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2D" w:rsidRDefault="005E562D" w:rsidP="00854EE4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</w:p>
    <w:p w:rsidR="00C94CB2" w:rsidRDefault="00C94CB2" w:rsidP="00854EE4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C94CB2" w:rsidRDefault="00B05F2E" w:rsidP="00854EE4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3B65D5">
        <w:rPr>
          <w:rFonts w:ascii="Angsana New" w:hAnsi="Angsana New" w:cs="Angsana New"/>
          <w:noProof/>
          <w:sz w:val="28"/>
        </w:rPr>
        <w:drawing>
          <wp:inline distT="0" distB="0" distL="0" distR="0" wp14:anchorId="7F8245A0" wp14:editId="43B618D1">
            <wp:extent cx="3998068" cy="3871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" t="14482" r="81894" b="40262"/>
                    <a:stretch/>
                  </pic:blipFill>
                  <pic:spPr bwMode="auto">
                    <a:xfrm>
                      <a:off x="0" y="0"/>
                      <a:ext cx="3996543" cy="3870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4CB2" w:rsidRDefault="00C94CB2" w:rsidP="00854EE4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B05F2E" w:rsidRDefault="00B05F2E" w:rsidP="00854EE4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B771D3" w:rsidRDefault="00C94CB2" w:rsidP="00854EE4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>
        <w:rPr>
          <w:rFonts w:ascii="TH SarabunPSK" w:hAnsi="TH SarabunPSK" w:cs="TH SarabunPSK" w:hint="cs"/>
          <w:b/>
          <w:bCs/>
          <w:sz w:val="44"/>
          <w:szCs w:val="52"/>
          <w:cs/>
        </w:rPr>
        <w:t>ยุทธศาสตร์การพัฒนาคุณภาพ</w:t>
      </w:r>
    </w:p>
    <w:p w:rsidR="00C94CB2" w:rsidRDefault="00C94CB2" w:rsidP="00854EE4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>
        <w:rPr>
          <w:rFonts w:ascii="TH SarabunPSK" w:hAnsi="TH SarabunPSK" w:cs="TH SarabunPSK" w:hint="cs"/>
          <w:b/>
          <w:bCs/>
          <w:sz w:val="44"/>
          <w:szCs w:val="52"/>
          <w:cs/>
        </w:rPr>
        <w:t>โรงพยาบาลเวียงแหง</w:t>
      </w:r>
    </w:p>
    <w:p w:rsidR="00C94CB2" w:rsidRDefault="00C94CB2" w:rsidP="00854EE4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>
        <w:rPr>
          <w:rFonts w:ascii="TH SarabunPSK" w:hAnsi="TH SarabunPSK" w:cs="TH SarabunPSK" w:hint="cs"/>
          <w:b/>
          <w:bCs/>
          <w:sz w:val="44"/>
          <w:szCs w:val="52"/>
          <w:cs/>
        </w:rPr>
        <w:t xml:space="preserve"> จังหวัดเชียงใหม่</w:t>
      </w:r>
    </w:p>
    <w:p w:rsidR="00C94CB2" w:rsidRPr="00C94CB2" w:rsidRDefault="00C94CB2" w:rsidP="00854EE4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>
        <w:rPr>
          <w:rFonts w:ascii="TH SarabunPSK" w:hAnsi="TH SarabunPSK" w:cs="TH SarabunPSK" w:hint="cs"/>
          <w:b/>
          <w:bCs/>
          <w:sz w:val="44"/>
          <w:szCs w:val="52"/>
          <w:cs/>
        </w:rPr>
        <w:t>ปี</w:t>
      </w:r>
      <w:r w:rsidR="0069444D">
        <w:rPr>
          <w:rFonts w:ascii="TH SarabunPSK" w:hAnsi="TH SarabunPSK" w:cs="TH SarabunPSK"/>
          <w:b/>
          <w:bCs/>
          <w:sz w:val="44"/>
          <w:szCs w:val="52"/>
        </w:rPr>
        <w:t xml:space="preserve"> 256</w:t>
      </w:r>
      <w:r w:rsidR="0051143B">
        <w:rPr>
          <w:rFonts w:ascii="TH SarabunPSK" w:hAnsi="TH SarabunPSK" w:cs="TH SarabunPSK"/>
          <w:b/>
          <w:bCs/>
          <w:sz w:val="44"/>
          <w:szCs w:val="52"/>
        </w:rPr>
        <w:t>2</w:t>
      </w:r>
      <w:r>
        <w:rPr>
          <w:rFonts w:ascii="TH SarabunPSK" w:hAnsi="TH SarabunPSK" w:cs="TH SarabunPSK"/>
          <w:b/>
          <w:bCs/>
          <w:sz w:val="44"/>
          <w:szCs w:val="52"/>
        </w:rPr>
        <w:t>-256</w:t>
      </w:r>
      <w:r w:rsidR="0051143B">
        <w:rPr>
          <w:rFonts w:ascii="TH SarabunPSK" w:hAnsi="TH SarabunPSK" w:cs="TH SarabunPSK"/>
          <w:b/>
          <w:bCs/>
          <w:sz w:val="44"/>
          <w:szCs w:val="52"/>
        </w:rPr>
        <w:t>5</w:t>
      </w:r>
    </w:p>
    <w:p w:rsidR="00C94CB2" w:rsidRDefault="00C94CB2" w:rsidP="00854EE4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C94CB2" w:rsidRDefault="00C94CB2" w:rsidP="00854EE4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C94CB2" w:rsidRDefault="00C94CB2" w:rsidP="00854EE4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5E562D" w:rsidRPr="00C94CB2" w:rsidRDefault="005E562D" w:rsidP="00854EE4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C94CB2">
        <w:rPr>
          <w:rFonts w:ascii="TH SarabunPSK" w:hAnsi="TH SarabunPSK" w:cs="TH SarabunPSK" w:hint="cs"/>
          <w:b/>
          <w:bCs/>
          <w:sz w:val="32"/>
          <w:szCs w:val="40"/>
          <w:cs/>
        </w:rPr>
        <w:t>คำนำ</w:t>
      </w:r>
    </w:p>
    <w:p w:rsidR="00C94CB2" w:rsidRDefault="005E562D" w:rsidP="00C51D3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4CB2">
        <w:rPr>
          <w:rFonts w:ascii="TH SarabunPSK" w:hAnsi="TH SarabunPSK" w:cs="TH SarabunPSK" w:hint="cs"/>
          <w:sz w:val="32"/>
          <w:szCs w:val="32"/>
          <w:cs/>
        </w:rPr>
        <w:t>โรงพยาบาลเวียงแหงได้กำหนดแผนยุทธศาสตร์ เพื่อใช้เป็นแผนการดำเนินงานของโรงพยาบาล</w:t>
      </w:r>
      <w:r w:rsidRPr="00C94CB2">
        <w:rPr>
          <w:rFonts w:ascii="TH SarabunPSK" w:hAnsi="TH SarabunPSK" w:cs="TH SarabunPSK"/>
          <w:sz w:val="32"/>
          <w:szCs w:val="32"/>
        </w:rPr>
        <w:t xml:space="preserve"> </w:t>
      </w:r>
      <w:r w:rsidRPr="00C94CB2">
        <w:rPr>
          <w:rFonts w:ascii="TH SarabunPSK" w:hAnsi="TH SarabunPSK" w:cs="TH SarabunPSK" w:hint="cs"/>
          <w:sz w:val="32"/>
          <w:szCs w:val="32"/>
          <w:cs/>
        </w:rPr>
        <w:t>ในปีงบประมาณ</w:t>
      </w:r>
      <w:r w:rsidRPr="00C94CB2">
        <w:rPr>
          <w:rFonts w:ascii="TH SarabunPSK" w:hAnsi="TH SarabunPSK" w:cs="TH SarabunPSK"/>
          <w:sz w:val="32"/>
          <w:szCs w:val="32"/>
        </w:rPr>
        <w:t xml:space="preserve"> </w:t>
      </w:r>
      <w:r w:rsidR="0069444D" w:rsidRPr="0069444D">
        <w:rPr>
          <w:rFonts w:ascii="TH SarabunPSK" w:hAnsi="TH SarabunPSK" w:cs="TH SarabunPSK"/>
          <w:sz w:val="32"/>
          <w:szCs w:val="40"/>
        </w:rPr>
        <w:t>256</w:t>
      </w:r>
      <w:r w:rsidR="0051143B">
        <w:rPr>
          <w:rFonts w:ascii="TH SarabunPSK" w:hAnsi="TH SarabunPSK" w:cs="TH SarabunPSK"/>
          <w:sz w:val="32"/>
          <w:szCs w:val="40"/>
        </w:rPr>
        <w:t>2</w:t>
      </w:r>
      <w:r w:rsidR="0069444D" w:rsidRPr="0069444D">
        <w:rPr>
          <w:rFonts w:ascii="TH SarabunPSK" w:hAnsi="TH SarabunPSK" w:cs="TH SarabunPSK"/>
          <w:sz w:val="32"/>
          <w:szCs w:val="40"/>
        </w:rPr>
        <w:t>-256</w:t>
      </w:r>
      <w:r w:rsidR="0051143B">
        <w:rPr>
          <w:rFonts w:ascii="TH SarabunPSK" w:hAnsi="TH SarabunPSK" w:cs="TH SarabunPSK"/>
          <w:sz w:val="32"/>
          <w:szCs w:val="40"/>
        </w:rPr>
        <w:t>5</w:t>
      </w:r>
      <w:r w:rsidR="0069444D">
        <w:rPr>
          <w:rFonts w:ascii="TH SarabunPSK" w:hAnsi="TH SarabunPSK" w:cs="TH SarabunPSK"/>
          <w:sz w:val="32"/>
          <w:szCs w:val="32"/>
        </w:rPr>
        <w:t xml:space="preserve"> </w:t>
      </w:r>
      <w:r w:rsidRPr="00C94CB2">
        <w:rPr>
          <w:rFonts w:ascii="TH SarabunPSK" w:hAnsi="TH SarabunPSK" w:cs="TH SarabunPSK" w:hint="cs"/>
          <w:sz w:val="32"/>
          <w:szCs w:val="32"/>
          <w:cs/>
        </w:rPr>
        <w:t>โดยมีการประชุมปรึกษาหารือทั้งในคณะกรรมการบริหารงานโรงพยาบาลและร่วมกับทุกหน่วยงานในโรงพยาบาลเวียงแหง นำโดยนาง</w:t>
      </w:r>
      <w:proofErr w:type="spellStart"/>
      <w:r w:rsidRPr="00C94CB2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 w:rsidRPr="00C94CB2">
        <w:rPr>
          <w:rFonts w:ascii="TH SarabunPSK" w:hAnsi="TH SarabunPSK" w:cs="TH SarabunPSK" w:hint="cs"/>
          <w:sz w:val="32"/>
          <w:szCs w:val="32"/>
          <w:cs/>
        </w:rPr>
        <w:t>ธิดา  สาระพันธุ์ ผู้อำนวยการโรงพยาบาลเวียงแหง เป็นประธาน เพื่อร่วมคิด</w:t>
      </w:r>
      <w:r w:rsidR="00C94CB2" w:rsidRPr="00C94CB2">
        <w:rPr>
          <w:rFonts w:ascii="TH SarabunPSK" w:hAnsi="TH SarabunPSK" w:cs="TH SarabunPSK" w:hint="cs"/>
          <w:sz w:val="32"/>
          <w:szCs w:val="32"/>
          <w:cs/>
        </w:rPr>
        <w:t>หากระบวนการต่างๆสู่การปฏิบัติต</w:t>
      </w:r>
      <w:r w:rsidRPr="00C94CB2">
        <w:rPr>
          <w:rFonts w:ascii="TH SarabunPSK" w:hAnsi="TH SarabunPSK" w:cs="TH SarabunPSK" w:hint="cs"/>
          <w:sz w:val="32"/>
          <w:szCs w:val="32"/>
          <w:cs/>
        </w:rPr>
        <w:t xml:space="preserve">ามบริบทและภารกิจของโรงพยาบาลตามขอบเขตศักยภาพโรงพยาบาลระดับทุติยภูมิ ระดับ </w:t>
      </w:r>
      <w:r w:rsidRPr="00C94CB2">
        <w:rPr>
          <w:rFonts w:ascii="TH SarabunPSK" w:hAnsi="TH SarabunPSK" w:cs="TH SarabunPSK"/>
          <w:sz w:val="32"/>
          <w:szCs w:val="32"/>
        </w:rPr>
        <w:t xml:space="preserve">F2 </w:t>
      </w:r>
      <w:r w:rsidRPr="00C94CB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C51D36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C94CB2">
        <w:rPr>
          <w:rFonts w:ascii="TH SarabunPSK" w:hAnsi="TH SarabunPSK" w:cs="TH SarabunPSK" w:hint="cs"/>
          <w:sz w:val="32"/>
          <w:szCs w:val="32"/>
          <w:cs/>
        </w:rPr>
        <w:t>เป็นกลไกการขับเคลื่อนการพัฒนาคุณภาพโรงพยาบาลเวียงแหงสู่การบรรลุวิสัยทัศน์</w:t>
      </w:r>
      <w:r w:rsidR="00C94CB2">
        <w:rPr>
          <w:rFonts w:ascii="TH SarabunPSK" w:hAnsi="TH SarabunPSK" w:cs="TH SarabunPSK" w:hint="cs"/>
          <w:sz w:val="32"/>
          <w:szCs w:val="32"/>
          <w:cs/>
        </w:rPr>
        <w:t>ที่กำหนดไว้ว่า</w:t>
      </w:r>
    </w:p>
    <w:p w:rsidR="005E562D" w:rsidRDefault="00C94CB2" w:rsidP="00C51D3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4CB2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C94CB2">
        <w:rPr>
          <w:rFonts w:ascii="TH SarabunPSK" w:hAnsi="TH SarabunPSK" w:cs="TH SarabunPSK"/>
          <w:sz w:val="32"/>
          <w:szCs w:val="32"/>
          <w:cs/>
        </w:rPr>
        <w:t>เป็นโรงพยาบาลที่เน้นการสร้างเสริมสุขภาพ และมีระบบการส่งต่อที่มีประสิทธิภาพ</w:t>
      </w:r>
      <w:r w:rsidRPr="00C94CB2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C94CB2" w:rsidRDefault="00C94CB2" w:rsidP="00C51D3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หวังเป็นอย่างยิ่งว่าแผนยุทธศาสตร์ฉบับนี้จะเป็นเครื่องมือสำหรับทุกหน่วยงานในโรงพยาบาลเวียงแหง</w:t>
      </w:r>
      <w:r w:rsidR="00C51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ใช้เป็นเข็มทิศ เป็นแนวทางการดำเนินงานเพื่อขับเคลื่อนกระบวนการทำงานพัฒนาคุณภาพโรงพยาบาล ภายใต้การเป็นองค์กรบริการสุขภาพที่มุ่งเน้นผู้ป่วยและผู้รับบริการเป็นศูนย์กลาง</w:t>
      </w:r>
    </w:p>
    <w:p w:rsidR="00C94CB2" w:rsidRDefault="00C94CB2" w:rsidP="00C94C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94CB2" w:rsidRDefault="00C94CB2" w:rsidP="00C94CB2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94CB2" w:rsidRDefault="00C94CB2" w:rsidP="00C94CB2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51D36" w:rsidRDefault="00C51D36" w:rsidP="00C94CB2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C51D36" w:rsidRDefault="00C51D36" w:rsidP="00C94CB2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C94CB2" w:rsidRDefault="00C94CB2" w:rsidP="00C94CB2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ธิดา   สาระพันธุ์</w:t>
      </w:r>
    </w:p>
    <w:p w:rsidR="00C94CB2" w:rsidRPr="00C94CB2" w:rsidRDefault="00C94CB2" w:rsidP="00C94CB2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ผู้อำนวยการโรงพยาบาลเวียงแหง</w:t>
      </w:r>
    </w:p>
    <w:p w:rsidR="005E562D" w:rsidRPr="00C94CB2" w:rsidRDefault="005E562D" w:rsidP="00854EE4">
      <w:pPr>
        <w:jc w:val="center"/>
        <w:rPr>
          <w:rFonts w:ascii="TH SarabunPSK" w:hAnsi="TH SarabunPSK" w:cs="TH SarabunPSK"/>
          <w:sz w:val="40"/>
          <w:szCs w:val="48"/>
        </w:rPr>
      </w:pPr>
    </w:p>
    <w:p w:rsidR="005E562D" w:rsidRDefault="005E562D" w:rsidP="00854EE4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E562D" w:rsidRDefault="005E562D" w:rsidP="00854EE4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E562D" w:rsidRDefault="005E562D" w:rsidP="00854EE4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E562D" w:rsidRDefault="005E562D" w:rsidP="00854EE4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94CB2" w:rsidRDefault="00C94CB2" w:rsidP="00854EE4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E562D" w:rsidRDefault="005E562D" w:rsidP="00854EE4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B05F2E" w:rsidRDefault="00B05F2E" w:rsidP="00854EE4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A85856" w:rsidRPr="00C51D36" w:rsidRDefault="00A85856" w:rsidP="00C51D36">
      <w:pPr>
        <w:spacing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C51D36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แผนยุทธศาสตร์โรงพยาบาล</w:t>
      </w:r>
      <w:r w:rsidR="006F4AB4" w:rsidRPr="00C51D36">
        <w:rPr>
          <w:rFonts w:ascii="TH SarabunPSK" w:hAnsi="TH SarabunPSK" w:cs="TH SarabunPSK"/>
          <w:b/>
          <w:bCs/>
          <w:sz w:val="48"/>
          <w:szCs w:val="48"/>
          <w:cs/>
        </w:rPr>
        <w:t>เวียงแหง</w:t>
      </w:r>
    </w:p>
    <w:p w:rsidR="00A85856" w:rsidRPr="00C51D36" w:rsidRDefault="00A85856" w:rsidP="0051143B">
      <w:pPr>
        <w:jc w:val="center"/>
        <w:rPr>
          <w:rFonts w:ascii="TH SarabunPSK" w:hAnsi="TH SarabunPSK" w:cs="TH SarabunPSK"/>
          <w:sz w:val="40"/>
          <w:szCs w:val="40"/>
        </w:rPr>
      </w:pPr>
      <w:r w:rsidRPr="00C51D36">
        <w:rPr>
          <w:rFonts w:ascii="TH SarabunPSK" w:hAnsi="TH SarabunPSK" w:cs="TH SarabunPSK"/>
          <w:sz w:val="40"/>
          <w:szCs w:val="40"/>
          <w:cs/>
        </w:rPr>
        <w:t>ทิศทางองค์กร โรงพยาบาลเวียงแหง ปีงบประมาณ พ.ศ.</w:t>
      </w:r>
      <w:r w:rsidR="0069444D" w:rsidRPr="0069444D">
        <w:rPr>
          <w:rFonts w:ascii="TH SarabunPSK" w:hAnsi="TH SarabunPSK" w:cs="TH SarabunPSK"/>
          <w:sz w:val="32"/>
          <w:szCs w:val="40"/>
        </w:rPr>
        <w:t>256</w:t>
      </w:r>
      <w:r w:rsidR="0051143B">
        <w:rPr>
          <w:rFonts w:ascii="TH SarabunPSK" w:hAnsi="TH SarabunPSK" w:cs="TH SarabunPSK"/>
          <w:sz w:val="32"/>
          <w:szCs w:val="40"/>
        </w:rPr>
        <w:t xml:space="preserve">2 </w:t>
      </w:r>
      <w:r w:rsidR="0069444D" w:rsidRPr="0069444D">
        <w:rPr>
          <w:rFonts w:ascii="TH SarabunPSK" w:hAnsi="TH SarabunPSK" w:cs="TH SarabunPSK"/>
          <w:sz w:val="32"/>
          <w:szCs w:val="40"/>
        </w:rPr>
        <w:t>-</w:t>
      </w:r>
      <w:r w:rsidR="0051143B">
        <w:rPr>
          <w:rFonts w:ascii="TH SarabunPSK" w:hAnsi="TH SarabunPSK" w:cs="TH SarabunPSK"/>
          <w:sz w:val="32"/>
          <w:szCs w:val="40"/>
        </w:rPr>
        <w:t xml:space="preserve"> </w:t>
      </w:r>
      <w:r w:rsidR="0069444D" w:rsidRPr="0069444D">
        <w:rPr>
          <w:rFonts w:ascii="TH SarabunPSK" w:hAnsi="TH SarabunPSK" w:cs="TH SarabunPSK"/>
          <w:sz w:val="32"/>
          <w:szCs w:val="40"/>
        </w:rPr>
        <w:t>256</w:t>
      </w:r>
      <w:r w:rsidR="0051143B">
        <w:rPr>
          <w:rFonts w:ascii="TH SarabunPSK" w:hAnsi="TH SarabunPSK" w:cs="TH SarabunPSK"/>
          <w:sz w:val="32"/>
          <w:szCs w:val="40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D80833" w:rsidRPr="00C51D36" w:rsidTr="00C51D36">
        <w:tc>
          <w:tcPr>
            <w:tcW w:w="2093" w:type="dxa"/>
            <w:shd w:val="clear" w:color="auto" w:fill="66CCFF"/>
          </w:tcPr>
          <w:p w:rsidR="00C51D36" w:rsidRPr="00C51D36" w:rsidRDefault="00D80833" w:rsidP="00A858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</w:p>
          <w:p w:rsidR="00D80833" w:rsidRPr="00C51D36" w:rsidRDefault="00D80833" w:rsidP="00A858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C51D36">
              <w:rPr>
                <w:rFonts w:ascii="TH SarabunPSK" w:hAnsi="TH SarabunPSK" w:cs="TH SarabunPSK"/>
                <w:sz w:val="32"/>
                <w:szCs w:val="32"/>
              </w:rPr>
              <w:t>Vision)</w:t>
            </w:r>
          </w:p>
        </w:tc>
        <w:tc>
          <w:tcPr>
            <w:tcW w:w="7149" w:type="dxa"/>
            <w:shd w:val="clear" w:color="auto" w:fill="C6D9F1" w:themeFill="text2" w:themeFillTint="33"/>
          </w:tcPr>
          <w:p w:rsidR="00D80833" w:rsidRPr="00C51D36" w:rsidRDefault="00D80833" w:rsidP="00D80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>เป็นโรงพยาบาลที่เน้นการสร้างเสริมสุขภาพ และมีระบบการส่งต่อที่มีประสิทธิภาพ</w:t>
            </w:r>
          </w:p>
          <w:p w:rsidR="00D80833" w:rsidRPr="00C51D36" w:rsidRDefault="00D80833" w:rsidP="00A858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0833" w:rsidRPr="00C51D36" w:rsidTr="00C51D36">
        <w:tc>
          <w:tcPr>
            <w:tcW w:w="2093" w:type="dxa"/>
            <w:shd w:val="clear" w:color="auto" w:fill="66CCFF"/>
          </w:tcPr>
          <w:p w:rsidR="00C51D36" w:rsidRPr="00C51D36" w:rsidRDefault="00D80833" w:rsidP="00A8585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</w:p>
          <w:p w:rsidR="00D80833" w:rsidRPr="00C51D36" w:rsidRDefault="00D80833" w:rsidP="00A858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</w:t>
            </w:r>
            <w:r w:rsidRPr="00C51D36">
              <w:rPr>
                <w:rFonts w:ascii="TH SarabunPSK" w:hAnsi="TH SarabunPSK" w:cs="TH SarabunPSK"/>
                <w:sz w:val="32"/>
                <w:szCs w:val="32"/>
              </w:rPr>
              <w:t>Mission)</w:t>
            </w:r>
          </w:p>
        </w:tc>
        <w:tc>
          <w:tcPr>
            <w:tcW w:w="7149" w:type="dxa"/>
            <w:shd w:val="clear" w:color="auto" w:fill="C6D9F1" w:themeFill="text2" w:themeFillTint="33"/>
          </w:tcPr>
          <w:p w:rsidR="00D80833" w:rsidRPr="00C51D36" w:rsidRDefault="00D80833" w:rsidP="00D808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D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1.ให้บริการด้านการส่งเสริม ป้องกัน รักษา ฟื้นฟูสุขภาพแก่ประชาชน</w:t>
            </w:r>
            <w:proofErr w:type="spellStart"/>
            <w:r w:rsidRPr="00C51D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โดยสห</w:t>
            </w:r>
            <w:proofErr w:type="spellEnd"/>
            <w:r w:rsidRPr="00C51D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วิชาชีพ</w:t>
            </w:r>
          </w:p>
          <w:p w:rsidR="00D80833" w:rsidRPr="00C51D36" w:rsidRDefault="00D80833" w:rsidP="00D808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D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2.จัดระบบส่งต่อและพัฒนาระบบให้มีประสิทธิภาพ</w:t>
            </w:r>
          </w:p>
          <w:p w:rsidR="00D80833" w:rsidRPr="00C51D36" w:rsidRDefault="00D80833" w:rsidP="00D808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D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3.พัฒนาศักยภาพบุคลากรให้มีสมรรถนะที่เหมาะสมกับภาระงาน และมีความสุขใน  </w:t>
            </w:r>
          </w:p>
          <w:p w:rsidR="00D80833" w:rsidRPr="00C51D36" w:rsidRDefault="00D80833" w:rsidP="00D808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D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การทำงาน</w:t>
            </w:r>
          </w:p>
          <w:p w:rsidR="00D80833" w:rsidRPr="00C51D36" w:rsidRDefault="00D80833" w:rsidP="00A858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0833" w:rsidRPr="00C51D36" w:rsidTr="00C51D36">
        <w:tc>
          <w:tcPr>
            <w:tcW w:w="2093" w:type="dxa"/>
            <w:shd w:val="clear" w:color="auto" w:fill="66CCFF"/>
          </w:tcPr>
          <w:p w:rsidR="00D80833" w:rsidRPr="00C51D36" w:rsidRDefault="00D80833" w:rsidP="00D808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D80833" w:rsidRPr="00C51D36" w:rsidRDefault="00D80833" w:rsidP="00A858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9" w:type="dxa"/>
            <w:shd w:val="clear" w:color="auto" w:fill="C6D9F1" w:themeFill="text2" w:themeFillTint="33"/>
          </w:tcPr>
          <w:p w:rsidR="00D80833" w:rsidRPr="00C51D36" w:rsidRDefault="00D80833" w:rsidP="00D80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</w:t>
            </w:r>
            <w:r w:rsidR="006F4AB4" w:rsidRPr="00C51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เพื่อให้ประชาชนได้รับการ</w:t>
            </w:r>
            <w:r w:rsidRPr="00C51D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ส่งเสริม ป้องกัน รักษา ฟื้นฟูสุขภาพ</w:t>
            </w:r>
            <w:proofErr w:type="spellStart"/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>โดยสห</w:t>
            </w:r>
            <w:proofErr w:type="spellEnd"/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</w:p>
          <w:p w:rsidR="00D80833" w:rsidRPr="00C51D36" w:rsidRDefault="00D80833" w:rsidP="00D80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</w:t>
            </w:r>
            <w:r w:rsidR="006F4AB4" w:rsidRPr="00C51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เพื่อให้มีระบบการส่งต่อที่มีประสิทธิภาพ</w:t>
            </w:r>
          </w:p>
          <w:p w:rsidR="00D80833" w:rsidRPr="00C51D36" w:rsidRDefault="00D80833" w:rsidP="00D80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3.</w:t>
            </w:r>
            <w:r w:rsidR="006F4AB4" w:rsidRPr="00C51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เพื่อให้บุคลากรได้รับการพัฒนาสมรรถนะเชิงวิชาชีพที่จำเป็นต่อการเพิ่ม  </w:t>
            </w:r>
          </w:p>
          <w:p w:rsidR="00D80833" w:rsidRPr="00C51D36" w:rsidRDefault="00D80833" w:rsidP="00D80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ประสิทธิภาพการทำงานและมีความสุข</w:t>
            </w:r>
          </w:p>
          <w:p w:rsidR="00D80833" w:rsidRPr="00C51D36" w:rsidRDefault="00D80833" w:rsidP="00D80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4.</w:t>
            </w:r>
            <w:r w:rsidR="006F4AB4" w:rsidRPr="00C51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โรงพยาบาลมีระบบริหารจัดการที่มีประสิทธิภาพ โปร่งใส และยุติธรรม</w:t>
            </w:r>
          </w:p>
          <w:p w:rsidR="00D80833" w:rsidRPr="00C51D36" w:rsidRDefault="00D80833" w:rsidP="00A858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0833" w:rsidRPr="00C51D36" w:rsidTr="00C51D36">
        <w:tc>
          <w:tcPr>
            <w:tcW w:w="2093" w:type="dxa"/>
            <w:shd w:val="clear" w:color="auto" w:fill="66CCFF"/>
          </w:tcPr>
          <w:p w:rsidR="00D80833" w:rsidRPr="00C51D36" w:rsidRDefault="00D80833" w:rsidP="00D808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ประเด็นยุทธศาสตร์</w:t>
            </w:r>
            <w:r w:rsidRPr="00C51D36">
              <w:rPr>
                <w:rFonts w:ascii="TH SarabunPSK" w:hAnsi="TH SarabunPSK" w:cs="TH SarabunPSK"/>
                <w:sz w:val="32"/>
                <w:szCs w:val="32"/>
              </w:rPr>
              <w:t xml:space="preserve"> (Strategic issue)</w:t>
            </w:r>
          </w:p>
        </w:tc>
        <w:tc>
          <w:tcPr>
            <w:tcW w:w="7149" w:type="dxa"/>
            <w:shd w:val="clear" w:color="auto" w:fill="C6D9F1" w:themeFill="text2" w:themeFillTint="33"/>
          </w:tcPr>
          <w:p w:rsidR="00D80833" w:rsidRPr="00C51D36" w:rsidRDefault="00D80833" w:rsidP="00D80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>1.พัฒนาระบบการจัดการด้านการสร้างเสริมสุขภาพ ป้องกันโรค อย่างครอบคลุม</w:t>
            </w:r>
          </w:p>
          <w:p w:rsidR="00D80833" w:rsidRPr="00C51D36" w:rsidRDefault="00D80833" w:rsidP="00D80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ทุกกลุ่มวัย </w:t>
            </w:r>
          </w:p>
          <w:p w:rsidR="002E4952" w:rsidRDefault="00D80833" w:rsidP="00D80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>2.พัฒนาด้านการดูแลรักษาและการส่งต่อ</w:t>
            </w:r>
            <w:r w:rsidR="002E495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ให้มีประสิทธิภาพ</w:t>
            </w: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ผู้ป่วยที่ได้รับบาดเจ็บ</w:t>
            </w:r>
            <w:r w:rsidR="002E49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2E4952" w:rsidRDefault="002E4952" w:rsidP="00D80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80833" w:rsidRPr="00C51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ฉุกเฉินโดยเฉพาะการได้รับบาดเจ็บบริเวณศีรษะ และโรคที่มีภาวะวิกฤติฉุกเฉิน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2E4952" w:rsidRDefault="002E4952" w:rsidP="00D80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80833" w:rsidRPr="00C51D36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โรคหัวใจขาด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80833" w:rsidRPr="00C51D36">
              <w:rPr>
                <w:rFonts w:ascii="TH SarabunPSK" w:hAnsi="TH SarabunPSK" w:cs="TH SarabunPSK"/>
                <w:sz w:val="32"/>
                <w:szCs w:val="32"/>
                <w:cs/>
              </w:rPr>
              <w:t>เลือดเฉียบพลัน โรคหลอดเลือดสมองเฉียบพลันโรคปอดอุด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80833" w:rsidRPr="002E4952" w:rsidRDefault="002E4952" w:rsidP="00D80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80833" w:rsidRPr="00C51D36">
              <w:rPr>
                <w:rFonts w:ascii="TH SarabunPSK" w:hAnsi="TH SarabunPSK" w:cs="TH SarabunPSK"/>
                <w:sz w:val="32"/>
                <w:szCs w:val="32"/>
                <w:cs/>
              </w:rPr>
              <w:t>กั้นเรื้อรังที่มีภาวะอาการกำเริบอย่างเฉียบพลัน</w:t>
            </w:r>
          </w:p>
          <w:p w:rsidR="00D80833" w:rsidRPr="00C51D36" w:rsidRDefault="00D80833" w:rsidP="00D80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>3.พัฒนาศักยภาพบุคลากรในด้านการสร้างเสริมสุขภาพ ป้องกันโรคและการดูแล</w:t>
            </w:r>
          </w:p>
          <w:p w:rsidR="00D80833" w:rsidRPr="00C51D36" w:rsidRDefault="00D80833" w:rsidP="00D80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รักษาผู้ป่วย ที่ได้รับบาดเจ็บฉุกเฉินโดยเฉพาะการได้รับบาดเจ็บบริเวณศีรษะ และ</w:t>
            </w:r>
          </w:p>
          <w:p w:rsidR="00D80833" w:rsidRPr="00C51D36" w:rsidRDefault="00D80833" w:rsidP="00D80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โรคที่มีภาวะวิกฤติฉุกเฉิน ได้แก่ โรคหัวใจขาดเลือดเฉียบพลัน โรคหลอดเลือด</w:t>
            </w:r>
          </w:p>
          <w:p w:rsidR="00D80833" w:rsidRPr="00C51D36" w:rsidRDefault="00D80833" w:rsidP="00D80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สมองเฉียบพลัน โรคปอดอุดกั้นเรื้อรังที่มีภาวะอาการกำเริบอย่างเฉียบพลัน และ</w:t>
            </w:r>
          </w:p>
          <w:p w:rsidR="00D80833" w:rsidRPr="00C51D36" w:rsidRDefault="00D80833" w:rsidP="00D80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เสริมสร้างบรรยากาศการทำงานอย่างมีความสุข</w:t>
            </w:r>
          </w:p>
          <w:p w:rsidR="00D80833" w:rsidRPr="00C51D36" w:rsidRDefault="00D80833" w:rsidP="00D80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2E4952" w:rsidRPr="00C51D36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พัฒนาระบบริหารจัดการโรงพยาบาลให้มีประสิทธิภาพ โปร่งใส และยุติธรรม</w:t>
            </w:r>
          </w:p>
          <w:p w:rsidR="00D80833" w:rsidRPr="00C51D36" w:rsidRDefault="002E4952" w:rsidP="00D808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การมีส่วนร่วมเสริมพลังกับภาคีเครือข่าย</w:t>
            </w:r>
          </w:p>
        </w:tc>
      </w:tr>
      <w:tr w:rsidR="00D80833" w:rsidRPr="00C51D36" w:rsidTr="00C51D36">
        <w:tc>
          <w:tcPr>
            <w:tcW w:w="2093" w:type="dxa"/>
            <w:shd w:val="clear" w:color="auto" w:fill="66CCFF"/>
          </w:tcPr>
          <w:p w:rsidR="00D80833" w:rsidRPr="00C51D36" w:rsidRDefault="00D80833" w:rsidP="00D808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D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ค่านิยมองค์กร</w:t>
            </w: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C51D36">
              <w:rPr>
                <w:rFonts w:ascii="TH SarabunPSK" w:hAnsi="TH SarabunPSK" w:cs="TH SarabunPSK"/>
                <w:sz w:val="32"/>
                <w:szCs w:val="32"/>
              </w:rPr>
              <w:t>values</w:t>
            </w:r>
            <w:r w:rsidRPr="00C51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</w:t>
            </w:r>
          </w:p>
        </w:tc>
        <w:tc>
          <w:tcPr>
            <w:tcW w:w="7149" w:type="dxa"/>
            <w:shd w:val="clear" w:color="auto" w:fill="C6D9F1" w:themeFill="text2" w:themeFillTint="33"/>
          </w:tcPr>
          <w:p w:rsidR="00D80833" w:rsidRPr="00C51D36" w:rsidRDefault="00D80833" w:rsidP="00D808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TEAM</w:t>
            </w:r>
          </w:p>
          <w:p w:rsidR="006F4AB4" w:rsidRPr="006F4AB4" w:rsidRDefault="00C858F3" w:rsidP="00C858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450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T  </w:t>
            </w:r>
            <w:r w:rsidR="006F4AB4" w:rsidRPr="00C51D36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 </w:t>
            </w:r>
            <w:r w:rsidR="006F4AB4" w:rsidRPr="006F4A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Team  Work   </w:t>
            </w:r>
            <w:r w:rsidR="006F4AB4" w:rsidRPr="006F4A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มีการทำงานเป็นทีม</w:t>
            </w:r>
          </w:p>
          <w:p w:rsidR="006F4AB4" w:rsidRPr="006F4AB4" w:rsidRDefault="006F4AB4" w:rsidP="00C858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450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D36">
              <w:rPr>
                <w:rFonts w:ascii="TH SarabunPSK" w:eastAsia="Calibri" w:hAnsi="TH SarabunPSK" w:cs="TH SarabunPSK"/>
                <w:sz w:val="32"/>
                <w:szCs w:val="32"/>
              </w:rPr>
              <w:t>E</w:t>
            </w:r>
            <w:r w:rsidR="00C858F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C51D36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 </w:t>
            </w:r>
            <w:r w:rsidR="00C858F3">
              <w:rPr>
                <w:rFonts w:ascii="TH SarabunPSK" w:eastAsia="Calibri" w:hAnsi="TH SarabunPSK" w:cs="TH SarabunPSK"/>
                <w:sz w:val="32"/>
                <w:szCs w:val="32"/>
              </w:rPr>
              <w:t xml:space="preserve">Economic  </w:t>
            </w:r>
            <w:r w:rsidR="00C51D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895FE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6F4A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การใช้ทรัพยากรอย่างประหยัด และให้เกิดประสิทธิภาพสูงสุด</w:t>
            </w:r>
          </w:p>
          <w:p w:rsidR="006F4AB4" w:rsidRPr="006F4AB4" w:rsidRDefault="00C858F3" w:rsidP="00C858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450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A  </w:t>
            </w:r>
            <w:r w:rsidR="00895F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 </w:t>
            </w:r>
            <w:r w:rsidR="006F4AB4" w:rsidRPr="006F4A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Accountability  </w:t>
            </w:r>
            <w:r w:rsidR="006F4AB4" w:rsidRPr="00C51D3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="006F4AB4" w:rsidRPr="006F4A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มีความรับผิดชอบ</w:t>
            </w:r>
          </w:p>
          <w:p w:rsidR="006F4AB4" w:rsidRPr="006F4AB4" w:rsidRDefault="00C858F3" w:rsidP="00C858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450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M  </w:t>
            </w:r>
            <w:r w:rsidR="00895F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 </w:t>
            </w:r>
            <w:r w:rsidR="006F4AB4" w:rsidRPr="006F4AB4">
              <w:rPr>
                <w:rFonts w:ascii="TH SarabunPSK" w:eastAsia="Calibri" w:hAnsi="TH SarabunPSK" w:cs="TH SarabunPSK"/>
                <w:sz w:val="32"/>
                <w:szCs w:val="32"/>
              </w:rPr>
              <w:t>Management by Fact</w:t>
            </w:r>
            <w:r w:rsidR="006F4AB4" w:rsidRPr="006F4A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มีการบริหารจัดการบนฐานข้อเท็จจริง    </w:t>
            </w:r>
          </w:p>
          <w:p w:rsidR="00D80833" w:rsidRPr="00C51D36" w:rsidRDefault="00D80833" w:rsidP="00D808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4AB4" w:rsidRPr="00C51D36" w:rsidTr="00C51D36">
        <w:tc>
          <w:tcPr>
            <w:tcW w:w="2093" w:type="dxa"/>
            <w:shd w:val="clear" w:color="auto" w:fill="66CCFF"/>
          </w:tcPr>
          <w:p w:rsidR="006F4AB4" w:rsidRPr="00C51D36" w:rsidRDefault="006F4AB4" w:rsidP="00D808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D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เข็มมุ่ง</w:t>
            </w:r>
          </w:p>
        </w:tc>
        <w:tc>
          <w:tcPr>
            <w:tcW w:w="7149" w:type="dxa"/>
            <w:shd w:val="clear" w:color="auto" w:fill="C6D9F1" w:themeFill="text2" w:themeFillTint="33"/>
          </w:tcPr>
          <w:p w:rsidR="006F4AB4" w:rsidRPr="00C51D36" w:rsidRDefault="006F4AB4" w:rsidP="00D808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D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พัฒนาระบบการส่งต่อ เพื่อลดอัตราการเสียชีวิตและความพิการในผู้ป่วย</w:t>
            </w:r>
          </w:p>
        </w:tc>
      </w:tr>
    </w:tbl>
    <w:p w:rsidR="00A85856" w:rsidRDefault="00A85856" w:rsidP="006D405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6D4050" w:rsidRDefault="006D4050" w:rsidP="006D4050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6"/>
          <w:szCs w:val="36"/>
        </w:rPr>
      </w:pPr>
    </w:p>
    <w:p w:rsidR="006D4050" w:rsidRDefault="006D4050" w:rsidP="00854EE4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  <w:sectPr w:rsidR="006D405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C54E0" w:rsidRDefault="004C54E0" w:rsidP="004C54E0">
      <w:pPr>
        <w:spacing w:after="0"/>
        <w:jc w:val="center"/>
        <w:rPr>
          <w:rFonts w:ascii="TH SarabunPSK" w:hAnsi="TH SarabunPSK" w:cs="TH SarabunPSK"/>
          <w:b/>
          <w:bCs/>
          <w:sz w:val="44"/>
          <w:szCs w:val="52"/>
        </w:rPr>
      </w:pPr>
      <w:r>
        <w:rPr>
          <w:rFonts w:ascii="TH SarabunPSK" w:hAnsi="TH SarabunPSK" w:cs="TH SarabunPSK" w:hint="cs"/>
          <w:b/>
          <w:bCs/>
          <w:sz w:val="44"/>
          <w:szCs w:val="52"/>
          <w:cs/>
        </w:rPr>
        <w:lastRenderedPageBreak/>
        <w:t>ยุทธศาสตร์การพัฒนาคุณภาพโรงพยาบาลเวียงแหง</w:t>
      </w:r>
    </w:p>
    <w:p w:rsidR="004C54E0" w:rsidRPr="00C94CB2" w:rsidRDefault="004C54E0" w:rsidP="004C54E0">
      <w:pPr>
        <w:spacing w:after="0"/>
        <w:jc w:val="center"/>
        <w:rPr>
          <w:rFonts w:ascii="TH SarabunPSK" w:hAnsi="TH SarabunPSK" w:cs="TH SarabunPSK"/>
          <w:b/>
          <w:bCs/>
          <w:sz w:val="44"/>
          <w:szCs w:val="52"/>
        </w:rPr>
      </w:pPr>
      <w:r>
        <w:rPr>
          <w:rFonts w:ascii="TH SarabunPSK" w:hAnsi="TH SarabunPSK" w:cs="TH SarabunPSK" w:hint="cs"/>
          <w:b/>
          <w:bCs/>
          <w:sz w:val="44"/>
          <w:szCs w:val="52"/>
          <w:cs/>
        </w:rPr>
        <w:t>จังหวัดเชียงใหม่</w:t>
      </w:r>
      <w:r>
        <w:rPr>
          <w:rFonts w:ascii="TH SarabunPSK" w:hAnsi="TH SarabunPSK" w:cs="TH SarabunPSK"/>
          <w:b/>
          <w:bCs/>
          <w:sz w:val="44"/>
          <w:szCs w:val="52"/>
        </w:rPr>
        <w:t xml:space="preserve">  </w:t>
      </w:r>
      <w:r>
        <w:rPr>
          <w:rFonts w:ascii="TH SarabunPSK" w:hAnsi="TH SarabunPSK" w:cs="TH SarabunPSK" w:hint="cs"/>
          <w:b/>
          <w:bCs/>
          <w:sz w:val="44"/>
          <w:szCs w:val="52"/>
          <w:cs/>
        </w:rPr>
        <w:t>ปี</w:t>
      </w:r>
      <w:r>
        <w:rPr>
          <w:rFonts w:ascii="TH SarabunPSK" w:hAnsi="TH SarabunPSK" w:cs="TH SarabunPSK"/>
          <w:b/>
          <w:bCs/>
          <w:sz w:val="44"/>
          <w:szCs w:val="52"/>
        </w:rPr>
        <w:t xml:space="preserve"> </w:t>
      </w:r>
      <w:r w:rsidR="0069444D" w:rsidRPr="0069444D">
        <w:rPr>
          <w:rFonts w:ascii="TH SarabunPSK" w:hAnsi="TH SarabunPSK" w:cs="TH SarabunPSK"/>
          <w:b/>
          <w:bCs/>
          <w:sz w:val="44"/>
          <w:szCs w:val="52"/>
        </w:rPr>
        <w:t>256</w:t>
      </w:r>
      <w:r w:rsidR="00062C9B">
        <w:rPr>
          <w:rFonts w:ascii="TH SarabunPSK" w:hAnsi="TH SarabunPSK" w:cs="TH SarabunPSK"/>
          <w:b/>
          <w:bCs/>
          <w:sz w:val="44"/>
          <w:szCs w:val="52"/>
        </w:rPr>
        <w:t>2</w:t>
      </w:r>
      <w:r w:rsidR="0069444D">
        <w:rPr>
          <w:rFonts w:ascii="TH SarabunPSK" w:hAnsi="TH SarabunPSK" w:cs="TH SarabunPSK"/>
          <w:b/>
          <w:bCs/>
          <w:sz w:val="44"/>
          <w:szCs w:val="52"/>
        </w:rPr>
        <w:t xml:space="preserve"> </w:t>
      </w:r>
      <w:r w:rsidR="0069444D" w:rsidRPr="0069444D">
        <w:rPr>
          <w:rFonts w:ascii="TH SarabunPSK" w:hAnsi="TH SarabunPSK" w:cs="TH SarabunPSK"/>
          <w:b/>
          <w:bCs/>
          <w:sz w:val="44"/>
          <w:szCs w:val="52"/>
        </w:rPr>
        <w:t>-</w:t>
      </w:r>
      <w:r w:rsidR="0069444D">
        <w:rPr>
          <w:rFonts w:ascii="TH SarabunPSK" w:hAnsi="TH SarabunPSK" w:cs="TH SarabunPSK"/>
          <w:b/>
          <w:bCs/>
          <w:sz w:val="44"/>
          <w:szCs w:val="52"/>
        </w:rPr>
        <w:t xml:space="preserve"> </w:t>
      </w:r>
      <w:r w:rsidR="0069444D" w:rsidRPr="0069444D">
        <w:rPr>
          <w:rFonts w:ascii="TH SarabunPSK" w:hAnsi="TH SarabunPSK" w:cs="TH SarabunPSK"/>
          <w:b/>
          <w:bCs/>
          <w:sz w:val="44"/>
          <w:szCs w:val="52"/>
        </w:rPr>
        <w:t>256</w:t>
      </w:r>
      <w:r w:rsidR="00062C9B">
        <w:rPr>
          <w:rFonts w:ascii="TH SarabunPSK" w:hAnsi="TH SarabunPSK" w:cs="TH SarabunPSK"/>
          <w:b/>
          <w:bCs/>
          <w:sz w:val="44"/>
          <w:szCs w:val="52"/>
        </w:rPr>
        <w:t>5</w:t>
      </w:r>
      <w:bookmarkStart w:id="0" w:name="_GoBack"/>
      <w:bookmarkEnd w:id="0"/>
    </w:p>
    <w:p w:rsidR="00854EE4" w:rsidRPr="00126E2E" w:rsidRDefault="00854EE4" w:rsidP="004C54E0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26E2E">
        <w:rPr>
          <w:rFonts w:ascii="TH SarabunPSK" w:hAnsi="TH SarabunPSK" w:cs="TH SarabunPSK"/>
          <w:b/>
          <w:bCs/>
          <w:sz w:val="40"/>
          <w:szCs w:val="40"/>
          <w:cs/>
        </w:rPr>
        <w:t>ยุทธศาสตร์ที่1. พัฒนาระบบการจัดการด้านการสร้างเสริมสุขภาพ ป้องกันโรค อย่างครอบคลุมทุกกลุ่มวัย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804"/>
        <w:gridCol w:w="3046"/>
        <w:gridCol w:w="1101"/>
        <w:gridCol w:w="3518"/>
        <w:gridCol w:w="1005"/>
        <w:gridCol w:w="448"/>
        <w:gridCol w:w="448"/>
        <w:gridCol w:w="448"/>
        <w:gridCol w:w="448"/>
        <w:gridCol w:w="1084"/>
      </w:tblGrid>
      <w:tr w:rsidR="00854EE4" w:rsidRPr="00126E2E" w:rsidTr="00C51D36">
        <w:trPr>
          <w:trHeight w:val="786"/>
        </w:trPr>
        <w:tc>
          <w:tcPr>
            <w:tcW w:w="2804" w:type="dxa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0" w:type="auto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0" w:type="auto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tabs>
                <w:tab w:val="left" w:pos="14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กลุ่มประชากร</w:t>
            </w:r>
          </w:p>
        </w:tc>
        <w:tc>
          <w:tcPr>
            <w:tcW w:w="0" w:type="auto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tabs>
                <w:tab w:val="left" w:pos="14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0" w:type="auto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0" w:type="auto"/>
            <w:gridSpan w:val="4"/>
            <w:shd w:val="clear" w:color="auto" w:fill="FABF8F" w:themeFill="accent6" w:themeFillTint="99"/>
            <w:vAlign w:val="center"/>
          </w:tcPr>
          <w:p w:rsidR="00854EE4" w:rsidRDefault="00854EE4" w:rsidP="006D4050">
            <w:pPr>
              <w:jc w:val="center"/>
              <w:rPr>
                <w:rFonts w:ascii="TH SarabunPSK" w:hAnsi="TH SarabunPSK" w:cs="TH SarabunPSK"/>
              </w:rPr>
            </w:pPr>
            <w:r w:rsidRPr="00126E2E"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(ปีงบประมาณ)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E2E">
              <w:rPr>
                <w:rFonts w:ascii="TH SarabunPSK" w:hAnsi="TH SarabunPSK" w:cs="TH SarabunPSK"/>
                <w:cs/>
              </w:rPr>
              <w:t>ผู้รับผิดชอบ</w:t>
            </w:r>
          </w:p>
        </w:tc>
      </w:tr>
      <w:tr w:rsidR="00B05F2E" w:rsidRPr="00126E2E" w:rsidTr="00B05F2E">
        <w:tc>
          <w:tcPr>
            <w:tcW w:w="2804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00"/>
          </w:tcPr>
          <w:p w:rsidR="00642CFD" w:rsidRPr="00126E2E" w:rsidRDefault="0051143B" w:rsidP="00062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62C9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642CFD" w:rsidRPr="00126E2E" w:rsidRDefault="0051143B" w:rsidP="00062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62C9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642CFD" w:rsidRPr="00126E2E" w:rsidRDefault="0051143B" w:rsidP="00062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62C9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642CFD" w:rsidRPr="00126E2E" w:rsidRDefault="00642CFD" w:rsidP="00062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62C9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4C54E0">
        <w:tc>
          <w:tcPr>
            <w:tcW w:w="2804" w:type="dxa"/>
            <w:vMerge w:val="restart"/>
          </w:tcPr>
          <w:p w:rsidR="00642CFD" w:rsidRPr="00126E2E" w:rsidRDefault="00642CFD" w:rsidP="006005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ประชากรทุกกลุ่มวัยได้รับการสร้างเสริมสุขภาพ และป้องกันโรคที่เป็นปัญหาด้านสุขภาพ</w:t>
            </w:r>
          </w:p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 w:val="restart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1.จัดระบบการจัดการด้านการสร้างเสริมสุขภาพ และป้องกันโรคที่เป็นปัญหาด้านสุขภาพให้มีความครอบคลุมและชัดเจน</w:t>
            </w:r>
          </w:p>
        </w:tc>
        <w:tc>
          <w:tcPr>
            <w:tcW w:w="0" w:type="auto"/>
            <w:vMerge w:val="restart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หญิงตั้งครรภ์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1.ร้อยละของหญิงมีครรภ์ได้รับบริการฝากครรภ์ครบ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ครั้งคุณภาพตามเกณฑ์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4C54E0">
        <w:tc>
          <w:tcPr>
            <w:tcW w:w="2804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2.ร้อยละของหญิงตั้งครรภ์ได้รับการฝากครรภ์ก่อน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สัปดาห์ตามเกณฑ์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4C54E0">
        <w:tc>
          <w:tcPr>
            <w:tcW w:w="2804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ร้อยละของหญิงตั้งครรภ์ได้รับการคัดกรอง </w:t>
            </w:r>
            <w:proofErr w:type="spellStart"/>
            <w:r w:rsidRPr="00126E2E">
              <w:rPr>
                <w:rFonts w:ascii="TH SarabunPSK" w:hAnsi="TH SarabunPSK" w:cs="TH SarabunPSK"/>
                <w:sz w:val="32"/>
                <w:szCs w:val="32"/>
              </w:rPr>
              <w:t>Thalassemaia</w:t>
            </w:r>
            <w:proofErr w:type="spellEnd"/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4C54E0">
        <w:tc>
          <w:tcPr>
            <w:tcW w:w="2804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 w:val="restart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0-5 ปี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อัตราความครอบคลุมของการได้รับวัคซีนตามเกณฑ์ของเด็ก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0-1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>BCG(1),DTP-HB(3),MMR(1),HB(1)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4C54E0">
        <w:tc>
          <w:tcPr>
            <w:tcW w:w="2804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อัตราความครอบคลุมของการได้รับวัคซีนตามเกณฑ์ของเด็ก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1-3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>TP(1),JE(3)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4C54E0">
        <w:tc>
          <w:tcPr>
            <w:tcW w:w="2804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อัตราความครอบคลุมของการได้รับวัคซีนตามเกณฑ์ของเด็ก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4-5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>TP(1)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54EE4" w:rsidRPr="00126E2E" w:rsidRDefault="00854EE4" w:rsidP="00854EE4">
      <w:pPr>
        <w:rPr>
          <w:rFonts w:ascii="TH SarabunPSK" w:hAnsi="TH SarabunPSK" w:cs="TH SarabunPSK"/>
        </w:rPr>
      </w:pPr>
    </w:p>
    <w:p w:rsidR="00854EE4" w:rsidRPr="00126E2E" w:rsidRDefault="00854EE4" w:rsidP="00854EE4">
      <w:pPr>
        <w:rPr>
          <w:rFonts w:ascii="TH SarabunPSK" w:hAnsi="TH SarabunPSK" w:cs="TH SarabunPSK"/>
        </w:rPr>
      </w:pPr>
    </w:p>
    <w:tbl>
      <w:tblPr>
        <w:tblStyle w:val="a4"/>
        <w:tblW w:w="14742" w:type="dxa"/>
        <w:tblInd w:w="-459" w:type="dxa"/>
        <w:tblLook w:val="04A0" w:firstRow="1" w:lastRow="0" w:firstColumn="1" w:lastColumn="0" w:noHBand="0" w:noVBand="1"/>
      </w:tblPr>
      <w:tblGrid>
        <w:gridCol w:w="3294"/>
        <w:gridCol w:w="3171"/>
        <w:gridCol w:w="1134"/>
        <w:gridCol w:w="3153"/>
        <w:gridCol w:w="1005"/>
        <w:gridCol w:w="448"/>
        <w:gridCol w:w="448"/>
        <w:gridCol w:w="448"/>
        <w:gridCol w:w="448"/>
        <w:gridCol w:w="1193"/>
      </w:tblGrid>
      <w:tr w:rsidR="00854EE4" w:rsidRPr="00126E2E" w:rsidTr="00C51D36">
        <w:trPr>
          <w:trHeight w:val="786"/>
        </w:trPr>
        <w:tc>
          <w:tcPr>
            <w:tcW w:w="0" w:type="auto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เป้าประสงค์</w:t>
            </w:r>
          </w:p>
        </w:tc>
        <w:tc>
          <w:tcPr>
            <w:tcW w:w="3171" w:type="dxa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134" w:type="dxa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tabs>
                <w:tab w:val="left" w:pos="14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กลุ่มประชากร</w:t>
            </w:r>
          </w:p>
        </w:tc>
        <w:tc>
          <w:tcPr>
            <w:tcW w:w="3153" w:type="dxa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tabs>
                <w:tab w:val="left" w:pos="14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0" w:type="auto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0" w:type="auto"/>
            <w:gridSpan w:val="4"/>
            <w:shd w:val="clear" w:color="auto" w:fill="FABF8F" w:themeFill="accent6" w:themeFillTint="99"/>
            <w:vAlign w:val="center"/>
          </w:tcPr>
          <w:p w:rsidR="00642CFD" w:rsidRDefault="00642CFD" w:rsidP="00642CFD">
            <w:pPr>
              <w:jc w:val="center"/>
              <w:rPr>
                <w:rFonts w:ascii="TH SarabunPSK" w:hAnsi="TH SarabunPSK" w:cs="TH SarabunPSK"/>
              </w:rPr>
            </w:pPr>
            <w:r w:rsidRPr="00126E2E"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  <w:p w:rsidR="00854EE4" w:rsidRPr="00126E2E" w:rsidRDefault="00642CFD" w:rsidP="004C54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(ปีงบประมาณ)</w:t>
            </w:r>
          </w:p>
        </w:tc>
        <w:tc>
          <w:tcPr>
            <w:tcW w:w="1193" w:type="dxa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E2E">
              <w:rPr>
                <w:rFonts w:ascii="TH SarabunPSK" w:hAnsi="TH SarabunPSK" w:cs="TH SarabunPSK"/>
                <w:cs/>
              </w:rPr>
              <w:t>ผู้รับผิดชอบ</w:t>
            </w:r>
          </w:p>
        </w:tc>
      </w:tr>
      <w:tr w:rsidR="00062C9B" w:rsidRPr="00126E2E" w:rsidTr="00B05F2E"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1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193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4C54E0">
        <w:trPr>
          <w:trHeight w:val="887"/>
        </w:trPr>
        <w:tc>
          <w:tcPr>
            <w:tcW w:w="0" w:type="auto"/>
            <w:vMerge w:val="restart"/>
          </w:tcPr>
          <w:p w:rsidR="00642CFD" w:rsidRPr="00126E2E" w:rsidRDefault="00642CFD" w:rsidP="006005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ประชากรทุกกลุ่มวัยได้รับการสร้างเสริมสุขภาพ และป้องกันโรคที่เป็นปัญหาด้านสุขภาพ</w:t>
            </w:r>
          </w:p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1" w:type="dxa"/>
            <w:vMerge w:val="restart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1.จัดระบบการจัดการด้านการสร้างเสริมสุขภาพ และป้องกันโรคที่เป็นปัญหาด้านสุขภาพให้มีความครอบคลุมและชัดเจน</w:t>
            </w:r>
          </w:p>
        </w:tc>
        <w:tc>
          <w:tcPr>
            <w:tcW w:w="1134" w:type="dxa"/>
            <w:vMerge w:val="restart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0-5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3153" w:type="dxa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7.ร้อยละเด็ก 0-5 ได้รับการชั่งน้ำหนักและวัดส่วนสูง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4C54E0">
        <w:tc>
          <w:tcPr>
            <w:tcW w:w="0" w:type="auto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1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ร้อยละเด็ก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0-5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ได้รับการประเมินพัฒนาการ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4C54E0">
        <w:trPr>
          <w:trHeight w:val="1220"/>
        </w:trPr>
        <w:tc>
          <w:tcPr>
            <w:tcW w:w="0" w:type="auto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1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ร้อยละเด็กแรกเกิดได้รับการตรวจคัดกรองภาวะพร่อง</w:t>
            </w:r>
            <w:proofErr w:type="spellStart"/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ไธรอยด์</w:t>
            </w:r>
            <w:proofErr w:type="spellEnd"/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4C54E0">
        <w:trPr>
          <w:trHeight w:val="877"/>
        </w:trPr>
        <w:tc>
          <w:tcPr>
            <w:tcW w:w="0" w:type="auto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1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6-12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3153" w:type="dxa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ร้อยละเด็ก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6-12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ปี ได้รับการชั่งน้ำหนัก วัดส่วนสูง ให้คำแนะนำ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4C54E0">
        <w:trPr>
          <w:trHeight w:val="870"/>
        </w:trPr>
        <w:tc>
          <w:tcPr>
            <w:tcW w:w="0" w:type="auto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1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ร้อยละเด็ก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6-12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ได้รับวัคซีน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>MMR,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ตรวจการมองเห็น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ตรวจการได้ยิน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4C54E0">
        <w:trPr>
          <w:trHeight w:val="889"/>
        </w:trPr>
        <w:tc>
          <w:tcPr>
            <w:tcW w:w="0" w:type="auto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1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ร้อยละเด็ก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6-12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ได้รับวัคซีน </w:t>
            </w:r>
            <w:proofErr w:type="spellStart"/>
            <w:r w:rsidRPr="00126E2E">
              <w:rPr>
                <w:rFonts w:ascii="TH SarabunPSK" w:hAnsi="TH SarabunPSK" w:cs="TH SarabunPSK"/>
                <w:sz w:val="32"/>
                <w:szCs w:val="32"/>
              </w:rPr>
              <w:t>dt</w:t>
            </w:r>
            <w:proofErr w:type="spellEnd"/>
            <w:r w:rsidRPr="00126E2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ตรวจการมองเห็น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ตรวจการได้ยิน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4C54E0">
        <w:trPr>
          <w:trHeight w:val="889"/>
        </w:trPr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1" w:type="dxa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30-60 ปี</w:t>
            </w:r>
          </w:p>
        </w:tc>
        <w:tc>
          <w:tcPr>
            <w:tcW w:w="3153" w:type="dxa"/>
          </w:tcPr>
          <w:p w:rsidR="00642CFD" w:rsidRPr="00126E2E" w:rsidRDefault="00642CFD" w:rsidP="004C5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อัตราความครอบคลุมการตรวจคัดกรองมะเร็งปากมดลูกของสตรี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30-60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54EE4" w:rsidRPr="00126E2E" w:rsidRDefault="00854EE4" w:rsidP="00854EE4">
      <w:pPr>
        <w:rPr>
          <w:rFonts w:ascii="TH SarabunPSK" w:hAnsi="TH SarabunPSK" w:cs="TH SarabunPSK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014"/>
        <w:gridCol w:w="3082"/>
        <w:gridCol w:w="1020"/>
        <w:gridCol w:w="3636"/>
        <w:gridCol w:w="1005"/>
        <w:gridCol w:w="448"/>
        <w:gridCol w:w="448"/>
        <w:gridCol w:w="448"/>
        <w:gridCol w:w="448"/>
        <w:gridCol w:w="1084"/>
      </w:tblGrid>
      <w:tr w:rsidR="00C51D36" w:rsidRPr="00126E2E" w:rsidTr="00C51D36">
        <w:trPr>
          <w:trHeight w:val="786"/>
        </w:trPr>
        <w:tc>
          <w:tcPr>
            <w:tcW w:w="0" w:type="auto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เป้าประสงค์</w:t>
            </w:r>
          </w:p>
        </w:tc>
        <w:tc>
          <w:tcPr>
            <w:tcW w:w="3082" w:type="dxa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020" w:type="dxa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tabs>
                <w:tab w:val="left" w:pos="14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กลุ่มประชากร</w:t>
            </w:r>
          </w:p>
        </w:tc>
        <w:tc>
          <w:tcPr>
            <w:tcW w:w="3636" w:type="dxa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tabs>
                <w:tab w:val="left" w:pos="14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0" w:type="auto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0" w:type="auto"/>
            <w:gridSpan w:val="4"/>
            <w:shd w:val="clear" w:color="auto" w:fill="FABF8F" w:themeFill="accent6" w:themeFillTint="99"/>
            <w:vAlign w:val="center"/>
          </w:tcPr>
          <w:p w:rsidR="004C54E0" w:rsidRDefault="00854EE4" w:rsidP="004C54E0">
            <w:pPr>
              <w:jc w:val="center"/>
              <w:rPr>
                <w:rFonts w:ascii="TH SarabunPSK" w:hAnsi="TH SarabunPSK" w:cs="TH SarabunPSK"/>
              </w:rPr>
            </w:pPr>
            <w:r w:rsidRPr="00126E2E">
              <w:rPr>
                <w:rFonts w:ascii="TH SarabunPSK" w:hAnsi="TH SarabunPSK" w:cs="TH SarabunPSK"/>
                <w:cs/>
              </w:rPr>
              <w:t>ผ</w:t>
            </w:r>
            <w:r w:rsidR="004C54E0" w:rsidRPr="00126E2E">
              <w:rPr>
                <w:rFonts w:ascii="TH SarabunPSK" w:hAnsi="TH SarabunPSK" w:cs="TH SarabunPSK"/>
                <w:cs/>
              </w:rPr>
              <w:t>ลการดำเนินงาน</w:t>
            </w:r>
          </w:p>
          <w:p w:rsidR="00854EE4" w:rsidRPr="00126E2E" w:rsidRDefault="004C54E0" w:rsidP="004C54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(ปีงบประมาณ)</w:t>
            </w:r>
          </w:p>
        </w:tc>
        <w:tc>
          <w:tcPr>
            <w:tcW w:w="0" w:type="auto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E2E">
              <w:rPr>
                <w:rFonts w:ascii="TH SarabunPSK" w:hAnsi="TH SarabunPSK" w:cs="TH SarabunPSK"/>
                <w:cs/>
              </w:rPr>
              <w:t>ผู้รับผิดชอบ</w:t>
            </w:r>
          </w:p>
        </w:tc>
      </w:tr>
      <w:tr w:rsidR="00062C9B" w:rsidRPr="00126E2E" w:rsidTr="00B05F2E"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2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6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4C54E0">
        <w:trPr>
          <w:trHeight w:val="862"/>
        </w:trPr>
        <w:tc>
          <w:tcPr>
            <w:tcW w:w="0" w:type="auto"/>
            <w:vMerge w:val="restart"/>
          </w:tcPr>
          <w:p w:rsidR="00642CFD" w:rsidRPr="00126E2E" w:rsidRDefault="00642CFD" w:rsidP="000061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ประชากรทุกกลุ่มวัยได้รับการสร้างเสริมสุขภาพ และป้องกันโรคที่เป็นปัญหาด้านสุขภาพ</w:t>
            </w:r>
          </w:p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2" w:type="dxa"/>
            <w:vMerge w:val="restart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1.จัดระบบการจัดการด้านการสร้างเสริมสุขภาพ และป้องกันโรคที่เป็นปัญหาด้านสุขภาพให้มีความครอบคลุมและชัดเจน</w:t>
            </w:r>
          </w:p>
        </w:tc>
        <w:tc>
          <w:tcPr>
            <w:tcW w:w="1020" w:type="dxa"/>
            <w:vMerge w:val="restart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30-60 ปี</w:t>
            </w:r>
          </w:p>
        </w:tc>
        <w:tc>
          <w:tcPr>
            <w:tcW w:w="3636" w:type="dxa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ร้อยละประชากรอายุ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30-60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ปี ได้รับการคัดกรองภาวะโรคซึมเศร้า (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>DS-8)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4C54E0">
        <w:trPr>
          <w:trHeight w:val="915"/>
        </w:trPr>
        <w:tc>
          <w:tcPr>
            <w:tcW w:w="0" w:type="auto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2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6" w:type="dxa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15.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ร้อยละประชากรกลุ่มเสี่ยงโรคเมตาบอ</w:t>
            </w:r>
            <w:proofErr w:type="spellStart"/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ลิก</w:t>
            </w:r>
            <w:proofErr w:type="spellEnd"/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อายุ 30-60 ปี ได้รับการปรับเปลี่ยนพฤติกรรม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4C54E0">
        <w:trPr>
          <w:trHeight w:val="915"/>
        </w:trPr>
        <w:tc>
          <w:tcPr>
            <w:tcW w:w="0" w:type="auto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2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6" w:type="dxa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16.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30-60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ปี ได้รับการตรวจคัดกรองเบาหวาน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4C54E0">
        <w:trPr>
          <w:trHeight w:val="782"/>
        </w:trPr>
        <w:tc>
          <w:tcPr>
            <w:tcW w:w="0" w:type="auto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2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 w:val="restart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60 ปี ขึ้นไป</w:t>
            </w:r>
          </w:p>
        </w:tc>
        <w:tc>
          <w:tcPr>
            <w:tcW w:w="3636" w:type="dxa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17.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ร้อยละประชากรอายุ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ปี ขึ้นไป ได้รับการตรวจคัดกรองภาวะโรคซึมเศร้า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4C54E0">
        <w:trPr>
          <w:trHeight w:val="900"/>
        </w:trPr>
        <w:tc>
          <w:tcPr>
            <w:tcW w:w="0" w:type="auto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2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6" w:type="dxa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18.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 ได้รับการตรวจคัดกรองเบาหวาน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4C54E0">
        <w:trPr>
          <w:trHeight w:val="885"/>
        </w:trPr>
        <w:tc>
          <w:tcPr>
            <w:tcW w:w="0" w:type="auto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2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6" w:type="dxa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19.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 ได้รับการตรวจคัดกรองความดันโลหิตสูง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4C54E0">
        <w:trPr>
          <w:trHeight w:val="1380"/>
        </w:trPr>
        <w:tc>
          <w:tcPr>
            <w:tcW w:w="0" w:type="auto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2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20.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ร้อยละประชากรกลุ่มเสี่ยงโรคเมตาบอ</w:t>
            </w:r>
            <w:proofErr w:type="spellStart"/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ลิก</w:t>
            </w:r>
            <w:proofErr w:type="spellEnd"/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อายุ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 ได้รับการปรับเปลี่ยนพฤติกรรม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54EE4" w:rsidRPr="00126E2E" w:rsidRDefault="00854EE4" w:rsidP="00854EE4">
      <w:pPr>
        <w:jc w:val="center"/>
        <w:rPr>
          <w:rFonts w:ascii="TH SarabunPSK" w:hAnsi="TH SarabunPSK" w:cs="TH SarabunPSK"/>
        </w:rPr>
      </w:pPr>
    </w:p>
    <w:p w:rsidR="00854EE4" w:rsidRPr="00126E2E" w:rsidRDefault="00854EE4" w:rsidP="00854EE4">
      <w:pPr>
        <w:jc w:val="center"/>
        <w:rPr>
          <w:rFonts w:ascii="TH SarabunPSK" w:hAnsi="TH SarabunPSK" w:cs="TH SarabunPSK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978"/>
        <w:gridCol w:w="2836"/>
        <w:gridCol w:w="1276"/>
        <w:gridCol w:w="3378"/>
        <w:gridCol w:w="1005"/>
        <w:gridCol w:w="519"/>
        <w:gridCol w:w="519"/>
        <w:gridCol w:w="519"/>
        <w:gridCol w:w="519"/>
        <w:gridCol w:w="1084"/>
      </w:tblGrid>
      <w:tr w:rsidR="004C54E0" w:rsidRPr="00126E2E" w:rsidTr="00062C9B">
        <w:trPr>
          <w:trHeight w:val="786"/>
        </w:trPr>
        <w:tc>
          <w:tcPr>
            <w:tcW w:w="2978" w:type="dxa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เป้าประสงค์</w:t>
            </w:r>
          </w:p>
        </w:tc>
        <w:tc>
          <w:tcPr>
            <w:tcW w:w="2836" w:type="dxa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276" w:type="dxa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tabs>
                <w:tab w:val="left" w:pos="14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กลุ่มประชากร</w:t>
            </w:r>
          </w:p>
        </w:tc>
        <w:tc>
          <w:tcPr>
            <w:tcW w:w="3378" w:type="dxa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tabs>
                <w:tab w:val="left" w:pos="14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0" w:type="auto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0" w:type="auto"/>
            <w:gridSpan w:val="4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jc w:val="center"/>
              <w:rPr>
                <w:rFonts w:ascii="TH SarabunPSK" w:hAnsi="TH SarabunPSK" w:cs="TH SarabunPSK"/>
              </w:rPr>
            </w:pPr>
            <w:r w:rsidRPr="00126E2E">
              <w:rPr>
                <w:rFonts w:ascii="TH SarabunPSK" w:hAnsi="TH SarabunPSK" w:cs="TH SarabunPSK"/>
                <w:cs/>
              </w:rPr>
              <w:t>ผลการดำเนินงาน</w:t>
            </w:r>
            <w:r w:rsidR="004C54E0">
              <w:rPr>
                <w:rFonts w:ascii="TH SarabunPSK" w:hAnsi="TH SarabunPSK" w:cs="TH SarabunPSK" w:hint="cs"/>
                <w:cs/>
              </w:rPr>
              <w:t>(ปีงบประมาณ)</w:t>
            </w:r>
          </w:p>
        </w:tc>
        <w:tc>
          <w:tcPr>
            <w:tcW w:w="0" w:type="auto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E2E">
              <w:rPr>
                <w:rFonts w:ascii="TH SarabunPSK" w:hAnsi="TH SarabunPSK" w:cs="TH SarabunPSK"/>
                <w:cs/>
              </w:rPr>
              <w:t>ผู้รับผิดชอบ</w:t>
            </w:r>
          </w:p>
        </w:tc>
      </w:tr>
      <w:tr w:rsidR="00062C9B" w:rsidRPr="00126E2E" w:rsidTr="00062C9B">
        <w:tc>
          <w:tcPr>
            <w:tcW w:w="2978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6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8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062C9B">
        <w:trPr>
          <w:trHeight w:val="1014"/>
        </w:trPr>
        <w:tc>
          <w:tcPr>
            <w:tcW w:w="2978" w:type="dxa"/>
            <w:vMerge w:val="restart"/>
          </w:tcPr>
          <w:p w:rsidR="00642CFD" w:rsidRPr="00126E2E" w:rsidRDefault="00642CFD" w:rsidP="000061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ประชากรทุกกลุ่มวัยได้รับการสร้างเสริมสุขภาพ และป้องกันโรคที่เป็นปัญหาด้านสุขภาพ</w:t>
            </w:r>
          </w:p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6" w:type="dxa"/>
            <w:vMerge w:val="restart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1.จัดระบบการจัดการด้านการสร้างเสริมสุขภาพ และป้องกันโรคที่เป็นปัญหาด้านสุขภาพให้มีความครอบคลุมและชัดเจน</w:t>
            </w:r>
          </w:p>
        </w:tc>
        <w:tc>
          <w:tcPr>
            <w:tcW w:w="1276" w:type="dxa"/>
            <w:vMerge w:val="restart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กลุ่มที่ต้องการดูแลพิเศษ</w:t>
            </w:r>
          </w:p>
        </w:tc>
        <w:tc>
          <w:tcPr>
            <w:tcW w:w="3378" w:type="dxa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21.ร้อยละของผู้ป่วย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Palliative care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ได้รับการเยี่ยมบ้านตามฐานการให้บริการ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062C9B">
        <w:trPr>
          <w:trHeight w:val="945"/>
        </w:trPr>
        <w:tc>
          <w:tcPr>
            <w:tcW w:w="2978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6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8" w:type="dxa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22.ร้อยละของผู้ป่วยมะเร็งได้รับการเยี่ยมบ้านตามมาตรฐานการให้บริการ 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062C9B">
        <w:trPr>
          <w:trHeight w:val="1228"/>
        </w:trPr>
        <w:tc>
          <w:tcPr>
            <w:tcW w:w="2978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6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8" w:type="dxa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23.ร้อยละของผู้ป่วยโรคเอดส์ได้รับการเยี่ยมบ้านตามมาตรฐานการให้บริการ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062C9B">
        <w:trPr>
          <w:trHeight w:val="767"/>
        </w:trPr>
        <w:tc>
          <w:tcPr>
            <w:tcW w:w="2978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6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8" w:type="dxa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24.ร้อยละของผู้ป่วยจิตเวชได้รับการเยี่ยมบ้านตามมาตรฐานการให้บริการ</w:t>
            </w:r>
          </w:p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062C9B">
        <w:trPr>
          <w:trHeight w:val="892"/>
        </w:trPr>
        <w:tc>
          <w:tcPr>
            <w:tcW w:w="2978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6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8" w:type="dxa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25.ร้อยละของผู้ป่วยวัณโรคได้รับการเยี่ยมบ้านตามมาตรฐานการให้บริการ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062C9B">
        <w:trPr>
          <w:trHeight w:val="835"/>
        </w:trPr>
        <w:tc>
          <w:tcPr>
            <w:tcW w:w="2978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6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8" w:type="dxa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26.ร้อยละของผู้พิการได้รับการเยี่ยมบ้านตามมาตรฐานการให้บริการ</w:t>
            </w:r>
          </w:p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54EE4" w:rsidRDefault="00854EE4" w:rsidP="00854EE4">
      <w:pPr>
        <w:jc w:val="center"/>
        <w:rPr>
          <w:rFonts w:ascii="TH SarabunPSK" w:hAnsi="TH SarabunPSK" w:cs="TH SarabunPSK"/>
        </w:rPr>
      </w:pPr>
    </w:p>
    <w:p w:rsidR="0060058E" w:rsidRPr="00126E2E" w:rsidRDefault="0060058E" w:rsidP="00854EE4">
      <w:pPr>
        <w:jc w:val="center"/>
        <w:rPr>
          <w:rFonts w:ascii="TH SarabunPSK" w:hAnsi="TH SarabunPSK" w:cs="TH SarabunPSK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411"/>
        <w:gridCol w:w="2269"/>
        <w:gridCol w:w="1020"/>
        <w:gridCol w:w="4225"/>
        <w:gridCol w:w="1116"/>
        <w:gridCol w:w="627"/>
        <w:gridCol w:w="627"/>
        <w:gridCol w:w="627"/>
        <w:gridCol w:w="627"/>
        <w:gridCol w:w="1084"/>
      </w:tblGrid>
      <w:tr w:rsidR="004C54E0" w:rsidRPr="00126E2E" w:rsidTr="00062C9B">
        <w:trPr>
          <w:trHeight w:val="786"/>
        </w:trPr>
        <w:tc>
          <w:tcPr>
            <w:tcW w:w="2411" w:type="dxa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เป้าประสงค์</w:t>
            </w:r>
          </w:p>
        </w:tc>
        <w:tc>
          <w:tcPr>
            <w:tcW w:w="2269" w:type="dxa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020" w:type="dxa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tabs>
                <w:tab w:val="left" w:pos="14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กลุ่มประชากร</w:t>
            </w:r>
          </w:p>
        </w:tc>
        <w:tc>
          <w:tcPr>
            <w:tcW w:w="4225" w:type="dxa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tabs>
                <w:tab w:val="left" w:pos="14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16" w:type="dxa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0" w:type="auto"/>
            <w:gridSpan w:val="4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jc w:val="center"/>
              <w:rPr>
                <w:rFonts w:ascii="TH SarabunPSK" w:hAnsi="TH SarabunPSK" w:cs="TH SarabunPSK"/>
              </w:rPr>
            </w:pPr>
            <w:r w:rsidRPr="00126E2E">
              <w:rPr>
                <w:rFonts w:ascii="TH SarabunPSK" w:hAnsi="TH SarabunPSK" w:cs="TH SarabunPSK"/>
                <w:cs/>
              </w:rPr>
              <w:t>ผลการดำเนินงาน</w:t>
            </w:r>
            <w:r w:rsidR="004C54E0">
              <w:rPr>
                <w:rFonts w:ascii="TH SarabunPSK" w:hAnsi="TH SarabunPSK" w:cs="TH SarabunPSK" w:hint="cs"/>
                <w:cs/>
              </w:rPr>
              <w:t>(ปีงบประมาณ)</w:t>
            </w:r>
          </w:p>
        </w:tc>
        <w:tc>
          <w:tcPr>
            <w:tcW w:w="0" w:type="auto"/>
            <w:vMerge w:val="restart"/>
            <w:shd w:val="clear" w:color="auto" w:fill="FABF8F" w:themeFill="accent6" w:themeFillTint="99"/>
            <w:vAlign w:val="center"/>
          </w:tcPr>
          <w:p w:rsidR="00854EE4" w:rsidRPr="00126E2E" w:rsidRDefault="00854EE4" w:rsidP="006D4050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E2E">
              <w:rPr>
                <w:rFonts w:ascii="TH SarabunPSK" w:hAnsi="TH SarabunPSK" w:cs="TH SarabunPSK"/>
                <w:cs/>
              </w:rPr>
              <w:t>ผู้รับผิดชอบ</w:t>
            </w:r>
          </w:p>
        </w:tc>
      </w:tr>
      <w:tr w:rsidR="00062C9B" w:rsidRPr="00126E2E" w:rsidTr="00062C9B">
        <w:tc>
          <w:tcPr>
            <w:tcW w:w="2411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5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062C9B">
        <w:trPr>
          <w:trHeight w:val="731"/>
        </w:trPr>
        <w:tc>
          <w:tcPr>
            <w:tcW w:w="2411" w:type="dxa"/>
            <w:vMerge w:val="restart"/>
          </w:tcPr>
          <w:p w:rsidR="004C54E0" w:rsidRPr="00126E2E" w:rsidRDefault="004C54E0" w:rsidP="004C5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ประชากรทุกกลุ่มวัยได้รับการสร้างเสริมสุขภาพ และป้องกันโรคที่เป็นปัญหาด้านสุขภาพ</w:t>
            </w:r>
          </w:p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vMerge w:val="restart"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1.จัดระบบการจัดการด้านการสร้างเสริมสุขภาพ และป้องกันโรคที่เป็นปัญหาด้านสุขภาพให้มีความครอบคลุมและชัดเจน</w:t>
            </w:r>
          </w:p>
        </w:tc>
        <w:tc>
          <w:tcPr>
            <w:tcW w:w="1020" w:type="dxa"/>
            <w:vMerge w:val="restart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กลุ่มที่ต้องการดูแลพิเศษ</w:t>
            </w:r>
          </w:p>
        </w:tc>
        <w:tc>
          <w:tcPr>
            <w:tcW w:w="4225" w:type="dxa"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27.ร้อยละของผู้สูงอายุได้รับการเยี่ยมบ้านตามมาตรฐานการให้บริการ</w:t>
            </w:r>
          </w:p>
        </w:tc>
        <w:tc>
          <w:tcPr>
            <w:tcW w:w="1116" w:type="dxa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062C9B">
        <w:trPr>
          <w:trHeight w:val="699"/>
        </w:trPr>
        <w:tc>
          <w:tcPr>
            <w:tcW w:w="2411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25" w:type="dxa"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28.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ร้อยละของผู้ป่วย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HT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ได้รับการเยี่ยมบ้านตามมาตรฐานการให้บริการ</w:t>
            </w:r>
          </w:p>
        </w:tc>
        <w:tc>
          <w:tcPr>
            <w:tcW w:w="1116" w:type="dxa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062C9B">
        <w:trPr>
          <w:trHeight w:val="870"/>
        </w:trPr>
        <w:tc>
          <w:tcPr>
            <w:tcW w:w="2411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25" w:type="dxa"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29.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ร้อยละของผู้ป่วย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DM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ได้รับการเยี่ยมบ้านตามมาตรฐานการให้บริการ</w:t>
            </w:r>
          </w:p>
        </w:tc>
        <w:tc>
          <w:tcPr>
            <w:tcW w:w="1116" w:type="dxa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062C9B">
        <w:trPr>
          <w:trHeight w:val="780"/>
        </w:trPr>
        <w:tc>
          <w:tcPr>
            <w:tcW w:w="2411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25" w:type="dxa"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30.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ร้อยละของผู้ป่วย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COPD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ได้รับการเยี่ยมบ้านตามมาตรฐานการให้บริการ</w:t>
            </w:r>
          </w:p>
        </w:tc>
        <w:tc>
          <w:tcPr>
            <w:tcW w:w="1116" w:type="dxa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062C9B">
        <w:trPr>
          <w:trHeight w:val="885"/>
        </w:trPr>
        <w:tc>
          <w:tcPr>
            <w:tcW w:w="2411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25" w:type="dxa"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31.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ร้อยละของผู้ป่วย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Stroke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ได้รับการเยี่ยมบ้านตามมาตรฐานการให้บริการ</w:t>
            </w:r>
          </w:p>
        </w:tc>
        <w:tc>
          <w:tcPr>
            <w:tcW w:w="1116" w:type="dxa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062C9B">
        <w:trPr>
          <w:trHeight w:val="3105"/>
        </w:trPr>
        <w:tc>
          <w:tcPr>
            <w:tcW w:w="2411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25" w:type="dxa"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32. .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ร้อยละของผู้ป่วย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IHD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ได้รับการเยี่ยมบ้านตามมาตรฐานการให้บริการ</w:t>
            </w:r>
          </w:p>
        </w:tc>
        <w:tc>
          <w:tcPr>
            <w:tcW w:w="1116" w:type="dxa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062C9B">
        <w:trPr>
          <w:trHeight w:val="786"/>
        </w:trPr>
        <w:tc>
          <w:tcPr>
            <w:tcW w:w="2411" w:type="dxa"/>
            <w:vMerge w:val="restart"/>
            <w:shd w:val="clear" w:color="auto" w:fill="FABF8F" w:themeFill="accent6" w:themeFillTint="99"/>
            <w:vAlign w:val="center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เป้าประสงค์</w:t>
            </w:r>
          </w:p>
        </w:tc>
        <w:tc>
          <w:tcPr>
            <w:tcW w:w="2269" w:type="dxa"/>
            <w:vMerge w:val="restart"/>
            <w:shd w:val="clear" w:color="auto" w:fill="FABF8F" w:themeFill="accent6" w:themeFillTint="99"/>
            <w:vAlign w:val="center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020" w:type="dxa"/>
            <w:vMerge w:val="restart"/>
            <w:shd w:val="clear" w:color="auto" w:fill="FABF8F" w:themeFill="accent6" w:themeFillTint="99"/>
            <w:vAlign w:val="center"/>
          </w:tcPr>
          <w:p w:rsidR="004C54E0" w:rsidRPr="00126E2E" w:rsidRDefault="004C54E0" w:rsidP="006D4050">
            <w:pPr>
              <w:tabs>
                <w:tab w:val="left" w:pos="14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กลุ่มประชากร</w:t>
            </w:r>
          </w:p>
        </w:tc>
        <w:tc>
          <w:tcPr>
            <w:tcW w:w="4225" w:type="dxa"/>
            <w:vMerge w:val="restart"/>
            <w:shd w:val="clear" w:color="auto" w:fill="FABF8F" w:themeFill="accent6" w:themeFillTint="99"/>
            <w:vAlign w:val="center"/>
          </w:tcPr>
          <w:p w:rsidR="004C54E0" w:rsidRPr="00126E2E" w:rsidRDefault="004C54E0" w:rsidP="006D4050">
            <w:pPr>
              <w:tabs>
                <w:tab w:val="left" w:pos="14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16" w:type="dxa"/>
            <w:vMerge w:val="restart"/>
            <w:shd w:val="clear" w:color="auto" w:fill="FABF8F" w:themeFill="accent6" w:themeFillTint="99"/>
            <w:vAlign w:val="center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0" w:type="auto"/>
            <w:gridSpan w:val="4"/>
            <w:shd w:val="clear" w:color="auto" w:fill="FABF8F" w:themeFill="accent6" w:themeFillTint="99"/>
            <w:vAlign w:val="center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</w:rPr>
            </w:pPr>
            <w:r w:rsidRPr="00126E2E">
              <w:rPr>
                <w:rFonts w:ascii="TH SarabunPSK" w:hAnsi="TH SarabunPSK" w:cs="TH SarabunPSK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cs/>
              </w:rPr>
              <w:t>(ปีงบประมาณ)</w:t>
            </w:r>
          </w:p>
        </w:tc>
        <w:tc>
          <w:tcPr>
            <w:tcW w:w="0" w:type="auto"/>
            <w:vMerge w:val="restart"/>
            <w:shd w:val="clear" w:color="auto" w:fill="FABF8F" w:themeFill="accent6" w:themeFillTint="99"/>
            <w:vAlign w:val="center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E2E">
              <w:rPr>
                <w:rFonts w:ascii="TH SarabunPSK" w:hAnsi="TH SarabunPSK" w:cs="TH SarabunPSK"/>
                <w:cs/>
              </w:rPr>
              <w:t>ผู้รับผิดชอบ</w:t>
            </w:r>
          </w:p>
        </w:tc>
      </w:tr>
      <w:tr w:rsidR="00062C9B" w:rsidRPr="00126E2E" w:rsidTr="00062C9B">
        <w:tc>
          <w:tcPr>
            <w:tcW w:w="2411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5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062C9B">
        <w:trPr>
          <w:trHeight w:val="731"/>
        </w:trPr>
        <w:tc>
          <w:tcPr>
            <w:tcW w:w="2411" w:type="dxa"/>
            <w:vMerge w:val="restart"/>
          </w:tcPr>
          <w:p w:rsidR="004C54E0" w:rsidRPr="00126E2E" w:rsidRDefault="004C54E0" w:rsidP="00CD5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ประชากรทุกกลุ่มวัยได้รับการสร้างเสริมสุขภาพ และป้องกันโรคที่เป็นปัญหาด้านสุขภาพ</w:t>
            </w:r>
          </w:p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vMerge w:val="restart"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1.จัดระบบการจัดการด้านการสร้างเสริมสุขภาพ และป้องกันโรคที่เป็นปัญหาด้านสุขภาพให้มีความครอบคลุมและชัดเจน</w:t>
            </w:r>
          </w:p>
        </w:tc>
        <w:tc>
          <w:tcPr>
            <w:tcW w:w="1020" w:type="dxa"/>
            <w:vMerge w:val="restart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25" w:type="dxa"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C54E0">
              <w:rPr>
                <w:rFonts w:ascii="TH SarabunPSK" w:hAnsi="TH SarabunPSK" w:cs="TH SarabunPSK"/>
                <w:sz w:val="28"/>
                <w:cs/>
              </w:rPr>
              <w:t>อัตราความครอบคลุมการให้บริการวัคซีนไข้หวัดใหญ่ในกลุ่มเป้าหมาย</w:t>
            </w:r>
          </w:p>
        </w:tc>
        <w:tc>
          <w:tcPr>
            <w:tcW w:w="1116" w:type="dxa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062C9B">
        <w:trPr>
          <w:trHeight w:val="405"/>
        </w:trPr>
        <w:tc>
          <w:tcPr>
            <w:tcW w:w="2411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25" w:type="dxa"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-อัตราป่วยตายด้วยโรคไข้เลือดออก</w:t>
            </w:r>
          </w:p>
        </w:tc>
        <w:tc>
          <w:tcPr>
            <w:tcW w:w="1116" w:type="dxa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062C9B">
        <w:trPr>
          <w:trHeight w:val="495"/>
        </w:trPr>
        <w:tc>
          <w:tcPr>
            <w:tcW w:w="2411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25" w:type="dxa"/>
          </w:tcPr>
          <w:p w:rsidR="004C54E0" w:rsidRPr="00126E2E" w:rsidRDefault="004C54E0" w:rsidP="006B67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-อัตรา</w:t>
            </w:r>
            <w:proofErr w:type="spellStart"/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ความสําเร็จ</w:t>
            </w:r>
            <w:proofErr w:type="spellEnd"/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การรักษาวัณโรค</w:t>
            </w:r>
          </w:p>
        </w:tc>
        <w:tc>
          <w:tcPr>
            <w:tcW w:w="1116" w:type="dxa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062C9B">
        <w:trPr>
          <w:trHeight w:val="450"/>
        </w:trPr>
        <w:tc>
          <w:tcPr>
            <w:tcW w:w="2411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25" w:type="dxa"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26E2E">
              <w:rPr>
                <w:rFonts w:ascii="TH SarabunPSK" w:hAnsi="TH SarabunPSK" w:cs="TH SarabunPSK"/>
                <w:cs/>
              </w:rPr>
              <w:t>อัตราการลดลงของผู้ป่วยเบาหวานรายใหม่</w:t>
            </w:r>
          </w:p>
        </w:tc>
        <w:tc>
          <w:tcPr>
            <w:tcW w:w="1116" w:type="dxa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062C9B">
        <w:trPr>
          <w:trHeight w:val="382"/>
        </w:trPr>
        <w:tc>
          <w:tcPr>
            <w:tcW w:w="2411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25" w:type="dxa"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cs/>
              </w:rPr>
              <w:t>-อัตราการลดลงของผู้ป่วยความดันโลหิตสูงรายใหม่</w:t>
            </w:r>
          </w:p>
        </w:tc>
        <w:tc>
          <w:tcPr>
            <w:tcW w:w="1116" w:type="dxa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062C9B">
        <w:trPr>
          <w:trHeight w:val="435"/>
        </w:trPr>
        <w:tc>
          <w:tcPr>
            <w:tcW w:w="2411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25" w:type="dxa"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cs/>
              </w:rPr>
              <w:t>- ร้อยละของผู้ป่วยโรคเบาหวาน/ความดันโลหิตสูงที่สามารถควบคุมระดับน้ำตาล/ความดันโลหิตได้ดี</w:t>
            </w:r>
          </w:p>
        </w:tc>
        <w:tc>
          <w:tcPr>
            <w:tcW w:w="1116" w:type="dxa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062C9B">
        <w:trPr>
          <w:trHeight w:val="780"/>
        </w:trPr>
        <w:tc>
          <w:tcPr>
            <w:tcW w:w="2411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25" w:type="dxa"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cs/>
              </w:rPr>
              <w:t>- ประสิทธิภาพการสอบสวนควบคุมโรคของหน่วยปฏิบัติการควบคุม</w:t>
            </w:r>
          </w:p>
        </w:tc>
        <w:tc>
          <w:tcPr>
            <w:tcW w:w="1116" w:type="dxa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062C9B">
        <w:trPr>
          <w:trHeight w:val="617"/>
        </w:trPr>
        <w:tc>
          <w:tcPr>
            <w:tcW w:w="2411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25" w:type="dxa"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cs/>
              </w:rPr>
              <w:t>- ผลสำเร็จของการควบคุมไม่ให้เกิดการแพร่ระบาดเป็นวงกว้างของเหตุการณ์โรคติดต่ออุบัติใหม่</w:t>
            </w:r>
          </w:p>
        </w:tc>
        <w:tc>
          <w:tcPr>
            <w:tcW w:w="1116" w:type="dxa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062C9B">
        <w:trPr>
          <w:trHeight w:val="353"/>
        </w:trPr>
        <w:tc>
          <w:tcPr>
            <w:tcW w:w="2411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25" w:type="dxa"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26E2E">
              <w:rPr>
                <w:rFonts w:ascii="TH SarabunPSK" w:hAnsi="TH SarabunPSK" w:cs="TH SarabunPSK"/>
                <w:cs/>
              </w:rPr>
              <w:t>อุบัติการณ์การติเชื้อในโรงพยาบาลลดลง</w:t>
            </w:r>
          </w:p>
        </w:tc>
        <w:tc>
          <w:tcPr>
            <w:tcW w:w="1116" w:type="dxa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062C9B">
        <w:trPr>
          <w:trHeight w:val="735"/>
        </w:trPr>
        <w:tc>
          <w:tcPr>
            <w:tcW w:w="2411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25" w:type="dxa"/>
          </w:tcPr>
          <w:p w:rsidR="004C54E0" w:rsidRPr="00126E2E" w:rsidRDefault="004C54E0" w:rsidP="00B4644F">
            <w:pPr>
              <w:rPr>
                <w:rFonts w:ascii="TH SarabunPSK" w:hAnsi="TH SarabunPSK" w:cs="TH SarabunPSK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26E2E">
              <w:rPr>
                <w:rFonts w:ascii="TH SarabunPSK" w:hAnsi="TH SarabunPSK" w:cs="TH SarabunPSK"/>
                <w:cs/>
              </w:rPr>
              <w:t>ร้อยละการติดเชื้อ</w:t>
            </w:r>
            <w:proofErr w:type="spellStart"/>
            <w:r w:rsidRPr="00126E2E">
              <w:rPr>
                <w:rFonts w:ascii="TH SarabunPSK" w:hAnsi="TH SarabunPSK" w:cs="TH SarabunPSK"/>
                <w:cs/>
              </w:rPr>
              <w:t>เอช</w:t>
            </w:r>
            <w:proofErr w:type="spellEnd"/>
            <w:r w:rsidRPr="00126E2E">
              <w:rPr>
                <w:rFonts w:ascii="TH SarabunPSK" w:hAnsi="TH SarabunPSK" w:cs="TH SarabunPSK"/>
                <w:cs/>
              </w:rPr>
              <w:t xml:space="preserve">ไอวีในหญิงรับบริการฝากครรภ์อายุ </w:t>
            </w:r>
            <w:r w:rsidRPr="00126E2E">
              <w:rPr>
                <w:rFonts w:ascii="TH SarabunPSK" w:hAnsi="TH SarabunPSK" w:cs="TH SarabunPSK"/>
              </w:rPr>
              <w:t xml:space="preserve">15-24 </w:t>
            </w:r>
            <w:r w:rsidRPr="00126E2E">
              <w:rPr>
                <w:rFonts w:ascii="TH SarabunPSK" w:hAnsi="TH SarabunPSK" w:cs="TH SarabunPSK"/>
                <w:cs/>
              </w:rPr>
              <w:t>ปีลดลง</w:t>
            </w:r>
          </w:p>
        </w:tc>
        <w:tc>
          <w:tcPr>
            <w:tcW w:w="1116" w:type="dxa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062C9B">
        <w:trPr>
          <w:trHeight w:val="397"/>
        </w:trPr>
        <w:tc>
          <w:tcPr>
            <w:tcW w:w="2411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25" w:type="dxa"/>
          </w:tcPr>
          <w:p w:rsidR="004C54E0" w:rsidRPr="00126E2E" w:rsidRDefault="004C54E0" w:rsidP="00B4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-อัตราตายจากโรคกล้ามเนื้อหัวใจขาดเลือดเฉียบพลัน</w:t>
            </w:r>
          </w:p>
        </w:tc>
        <w:tc>
          <w:tcPr>
            <w:tcW w:w="1116" w:type="dxa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062C9B">
        <w:trPr>
          <w:trHeight w:val="420"/>
        </w:trPr>
        <w:tc>
          <w:tcPr>
            <w:tcW w:w="2411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  <w:vMerge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25" w:type="dxa"/>
          </w:tcPr>
          <w:p w:rsidR="004C54E0" w:rsidRPr="00126E2E" w:rsidRDefault="004C54E0" w:rsidP="00B46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cs/>
              </w:rPr>
              <w:t>- อัตราตายจากอุบัติเหตุทางถนน</w:t>
            </w:r>
          </w:p>
          <w:p w:rsidR="004C54E0" w:rsidRPr="00126E2E" w:rsidRDefault="004C54E0" w:rsidP="00B4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6" w:type="dxa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D36">
              <w:rPr>
                <w:rFonts w:ascii="TH SarabunPSK" w:hAnsi="TH SarabunPSK" w:cs="TH SarabunPSK"/>
                <w:sz w:val="18"/>
                <w:szCs w:val="18"/>
                <w:cs/>
              </w:rPr>
              <w:t>ไม่เกิน 16 ต่อประชากรแสนคน</w:t>
            </w: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4E0" w:rsidRPr="00126E2E" w:rsidTr="00062C9B">
        <w:trPr>
          <w:trHeight w:val="420"/>
        </w:trPr>
        <w:tc>
          <w:tcPr>
            <w:tcW w:w="2411" w:type="dxa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:rsidR="004C54E0" w:rsidRPr="00126E2E" w:rsidRDefault="004C54E0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4C54E0" w:rsidRPr="00126E2E" w:rsidRDefault="004C54E0" w:rsidP="00124B5E">
            <w:pPr>
              <w:rPr>
                <w:rFonts w:ascii="TH SarabunPSK" w:hAnsi="TH SarabunPSK" w:cs="TH SarabunPSK"/>
                <w:cs/>
              </w:rPr>
            </w:pPr>
            <w:r w:rsidRPr="00126E2E">
              <w:rPr>
                <w:rFonts w:ascii="TH SarabunPSK" w:hAnsi="TH SarabunPSK" w:cs="TH SarabunPSK"/>
                <w:sz w:val="28"/>
                <w:cs/>
              </w:rPr>
              <w:t>-อัตราการคัดรองมะเร็งเต้านมและมะเร็งปากมดลู</w:t>
            </w:r>
            <w:r w:rsidRPr="00126E2E">
              <w:rPr>
                <w:rFonts w:ascii="TH SarabunPSK" w:hAnsi="TH SarabunPSK" w:cs="TH SarabunPSK"/>
                <w:cs/>
              </w:rPr>
              <w:t>ก</w:t>
            </w:r>
          </w:p>
        </w:tc>
        <w:tc>
          <w:tcPr>
            <w:tcW w:w="1116" w:type="dxa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4C54E0" w:rsidRPr="00126E2E" w:rsidRDefault="004C54E0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54EE4" w:rsidRPr="00126E2E" w:rsidRDefault="008145C7" w:rsidP="008145C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26E2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ยุทธศาสตร์ที่ </w:t>
      </w:r>
      <w:r w:rsidRPr="00126E2E">
        <w:rPr>
          <w:rFonts w:ascii="TH SarabunPSK" w:hAnsi="TH SarabunPSK" w:cs="TH SarabunPSK"/>
          <w:b/>
          <w:bCs/>
          <w:sz w:val="36"/>
          <w:szCs w:val="36"/>
        </w:rPr>
        <w:t>2.</w:t>
      </w:r>
      <w:r w:rsidR="00C51D3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Pr="00126E2E">
        <w:rPr>
          <w:rFonts w:ascii="TH SarabunPSK" w:hAnsi="TH SarabunPSK" w:cs="TH SarabunPSK"/>
          <w:b/>
          <w:bCs/>
          <w:sz w:val="40"/>
          <w:szCs w:val="40"/>
          <w:cs/>
        </w:rPr>
        <w:t>พัฒนาด้านการดูแลรักษาและการส่งต่อผู้ป่วยที่ได้รับบาดเจ็บฉุกเฉินโดยเฉพาะการได้รับบาดเจ็บบริเวณศีรษะ และโรคที่มีภาวะวิกฤติฉุกเฉิน ได้แก่ โรคหัวใจขาดเลือดเฉียบพลัน โรคหลอดเลือดสมองเฉียบพลัน โรคปอดอุดกั้นเรื้อรังที่มีภาวะอาการกำเริบอย่างเฉียบพลัน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225"/>
        <w:gridCol w:w="3556"/>
        <w:gridCol w:w="3691"/>
        <w:gridCol w:w="1005"/>
        <w:gridCol w:w="518"/>
        <w:gridCol w:w="518"/>
        <w:gridCol w:w="518"/>
        <w:gridCol w:w="518"/>
        <w:gridCol w:w="1084"/>
      </w:tblGrid>
      <w:tr w:rsidR="008145C7" w:rsidRPr="00126E2E" w:rsidTr="00C51D36">
        <w:trPr>
          <w:trHeight w:val="786"/>
        </w:trPr>
        <w:tc>
          <w:tcPr>
            <w:tcW w:w="0" w:type="auto"/>
            <w:vMerge w:val="restart"/>
            <w:shd w:val="clear" w:color="auto" w:fill="92D050"/>
            <w:vAlign w:val="center"/>
          </w:tcPr>
          <w:p w:rsidR="008145C7" w:rsidRPr="00126E2E" w:rsidRDefault="008145C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0" w:type="auto"/>
            <w:vMerge w:val="restart"/>
            <w:shd w:val="clear" w:color="auto" w:fill="92D050"/>
            <w:vAlign w:val="center"/>
          </w:tcPr>
          <w:p w:rsidR="008145C7" w:rsidRPr="00126E2E" w:rsidRDefault="008145C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0" w:type="auto"/>
            <w:vMerge w:val="restart"/>
            <w:shd w:val="clear" w:color="auto" w:fill="92D050"/>
            <w:vAlign w:val="center"/>
          </w:tcPr>
          <w:p w:rsidR="008145C7" w:rsidRPr="00126E2E" w:rsidRDefault="008145C7" w:rsidP="006D4050">
            <w:pPr>
              <w:tabs>
                <w:tab w:val="left" w:pos="14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0" w:type="auto"/>
            <w:vMerge w:val="restart"/>
            <w:shd w:val="clear" w:color="auto" w:fill="92D050"/>
            <w:vAlign w:val="center"/>
          </w:tcPr>
          <w:p w:rsidR="008145C7" w:rsidRPr="00126E2E" w:rsidRDefault="008145C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0" w:type="auto"/>
            <w:gridSpan w:val="4"/>
            <w:shd w:val="clear" w:color="auto" w:fill="92D050"/>
            <w:vAlign w:val="center"/>
          </w:tcPr>
          <w:p w:rsidR="008145C7" w:rsidRPr="00126E2E" w:rsidRDefault="008145C7" w:rsidP="006D4050">
            <w:pPr>
              <w:jc w:val="center"/>
              <w:rPr>
                <w:rFonts w:ascii="TH SarabunPSK" w:hAnsi="TH SarabunPSK" w:cs="TH SarabunPSK"/>
              </w:rPr>
            </w:pPr>
            <w:r w:rsidRPr="00126E2E">
              <w:rPr>
                <w:rFonts w:ascii="TH SarabunPSK" w:hAnsi="TH SarabunPSK" w:cs="TH SarabunPSK"/>
                <w:cs/>
              </w:rPr>
              <w:t>ผลการดำเนินงาน</w:t>
            </w:r>
            <w:r w:rsidR="004C54E0">
              <w:rPr>
                <w:rFonts w:ascii="TH SarabunPSK" w:hAnsi="TH SarabunPSK" w:cs="TH SarabunPSK" w:hint="cs"/>
                <w:cs/>
              </w:rPr>
              <w:t>(ปีงบประมาณ)</w:t>
            </w:r>
          </w:p>
        </w:tc>
        <w:tc>
          <w:tcPr>
            <w:tcW w:w="0" w:type="auto"/>
            <w:vMerge w:val="restart"/>
            <w:shd w:val="clear" w:color="auto" w:fill="92D050"/>
            <w:vAlign w:val="center"/>
          </w:tcPr>
          <w:p w:rsidR="008145C7" w:rsidRPr="00126E2E" w:rsidRDefault="008145C7" w:rsidP="006D4050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E2E">
              <w:rPr>
                <w:rFonts w:ascii="TH SarabunPSK" w:hAnsi="TH SarabunPSK" w:cs="TH SarabunPSK"/>
                <w:cs/>
              </w:rPr>
              <w:t>ผู้รับผิดชอบ</w:t>
            </w:r>
          </w:p>
        </w:tc>
      </w:tr>
      <w:tr w:rsidR="00062C9B" w:rsidRPr="00126E2E" w:rsidTr="00B05F2E"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4C54E0">
        <w:trPr>
          <w:trHeight w:val="1481"/>
        </w:trPr>
        <w:tc>
          <w:tcPr>
            <w:tcW w:w="0" w:type="auto"/>
          </w:tcPr>
          <w:p w:rsidR="00642CFD" w:rsidRPr="00126E2E" w:rsidRDefault="00642CFD" w:rsidP="0081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ผู้ป่วยที่มีภาวะฉุกเฉินสามารถเข้าถึงบริการของโรงพยาบาลได้อย่างทั่วถึง</w:t>
            </w:r>
          </w:p>
          <w:p w:rsidR="00642CFD" w:rsidRPr="00126E2E" w:rsidRDefault="00642CFD" w:rsidP="008145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2CFD" w:rsidRPr="00126E2E" w:rsidRDefault="00642CFD" w:rsidP="0081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42CFD" w:rsidRPr="00126E2E" w:rsidRDefault="00642CFD" w:rsidP="0081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1.ประชาสัมพันธ์การใช้บริการด้านการแพทย์ฉุกเฉินโดยเรียกใช้บริการที่หมายเลข 1669</w:t>
            </w:r>
          </w:p>
          <w:p w:rsidR="00642CFD" w:rsidRPr="00126E2E" w:rsidRDefault="00642CFD" w:rsidP="0081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อัตราการใช้บริการด้านการแพทย์ฉุกเฉินโดยเรียกใช้บริการที่หมายเลข1669 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4C54E0">
        <w:trPr>
          <w:trHeight w:val="1335"/>
        </w:trPr>
        <w:tc>
          <w:tcPr>
            <w:tcW w:w="0" w:type="auto"/>
            <w:vMerge w:val="restart"/>
          </w:tcPr>
          <w:p w:rsidR="00642CFD" w:rsidRPr="00126E2E" w:rsidRDefault="00642CFD" w:rsidP="0081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ผู้ป่วยที่ได้รับบาดเจ็บบริเวณศีรษะและมีภาวะฉุกเฉิน</w:t>
            </w:r>
          </w:p>
          <w:p w:rsidR="00642CFD" w:rsidRPr="00126E2E" w:rsidRDefault="00642CFD" w:rsidP="0081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-ได้รับการรักษาพยาบาลที่รวดเร็ว</w:t>
            </w:r>
          </w:p>
          <w:p w:rsidR="00642CFD" w:rsidRPr="00126E2E" w:rsidRDefault="00642CFD" w:rsidP="0081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-ตามมาตรฐาน</w:t>
            </w:r>
          </w:p>
          <w:p w:rsidR="00642CFD" w:rsidRPr="00126E2E" w:rsidRDefault="00642CFD" w:rsidP="0081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-มีความปลอดภัย</w:t>
            </w:r>
          </w:p>
          <w:p w:rsidR="00642CFD" w:rsidRPr="00126E2E" w:rsidRDefault="00642CFD" w:rsidP="0081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-ไม่มีภาวะแทรกซ้อน</w:t>
            </w:r>
          </w:p>
        </w:tc>
        <w:tc>
          <w:tcPr>
            <w:tcW w:w="0" w:type="auto"/>
          </w:tcPr>
          <w:p w:rsidR="00642CFD" w:rsidRPr="00126E2E" w:rsidRDefault="00642CFD" w:rsidP="0081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ผู้ป่วยได้รับบาดเจ็บบริเวณศีรษะและมีภาวะฉุกเฉินได้รับการดูแลโดยทีมรักษาพยาบาล</w:t>
            </w:r>
          </w:p>
        </w:tc>
        <w:tc>
          <w:tcPr>
            <w:tcW w:w="0" w:type="auto"/>
          </w:tcPr>
          <w:p w:rsidR="00642CFD" w:rsidRPr="00126E2E" w:rsidRDefault="00642CFD" w:rsidP="00BF34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1.อัตราการได้รับการดูแลจากทีมรักษาพยาบาลภายใน 15นาทีหลังได้รับบาดเจ็บ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4C54E0">
        <w:trPr>
          <w:trHeight w:val="1755"/>
        </w:trPr>
        <w:tc>
          <w:tcPr>
            <w:tcW w:w="0" w:type="auto"/>
            <w:vMerge/>
          </w:tcPr>
          <w:p w:rsidR="00642CFD" w:rsidRPr="00126E2E" w:rsidRDefault="00642CFD" w:rsidP="008145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BF3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พัฒนาสมรรถนะทีมการดูแลผู้ป่วยให้ได้ตามมาตรฐาน</w:t>
            </w:r>
          </w:p>
          <w:p w:rsidR="00642CFD" w:rsidRPr="00126E2E" w:rsidRDefault="00642CFD" w:rsidP="00BF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2CFD" w:rsidRPr="00126E2E" w:rsidRDefault="00642CFD" w:rsidP="00BF3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</w:tcPr>
          <w:p w:rsidR="00642CFD" w:rsidRPr="00126E2E" w:rsidRDefault="00642CFD" w:rsidP="00BF34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1.ทีมการดูแลผู้ป่วยได้รับการอบรมความรู้ด้านทักษะการดูแลผู้ป่วยได้รับบาดเจ็บบริเวณศีรษะ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145C7" w:rsidRDefault="008145C7" w:rsidP="00854EE4">
      <w:pPr>
        <w:pStyle w:val="a3"/>
        <w:ind w:left="1080"/>
        <w:rPr>
          <w:rFonts w:ascii="TH SarabunPSK" w:hAnsi="TH SarabunPSK" w:cs="TH SarabunPSK"/>
          <w:b/>
          <w:bCs/>
          <w:sz w:val="36"/>
          <w:szCs w:val="36"/>
        </w:rPr>
      </w:pPr>
    </w:p>
    <w:p w:rsidR="002363ED" w:rsidRPr="00126E2E" w:rsidRDefault="002363ED" w:rsidP="00854EE4">
      <w:pPr>
        <w:pStyle w:val="a3"/>
        <w:ind w:left="108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061"/>
        <w:gridCol w:w="4705"/>
        <w:gridCol w:w="3702"/>
        <w:gridCol w:w="1005"/>
        <w:gridCol w:w="519"/>
        <w:gridCol w:w="519"/>
        <w:gridCol w:w="519"/>
        <w:gridCol w:w="519"/>
        <w:gridCol w:w="1084"/>
      </w:tblGrid>
      <w:tr w:rsidR="00BF342D" w:rsidRPr="00126E2E" w:rsidTr="00C51D36">
        <w:trPr>
          <w:trHeight w:val="786"/>
        </w:trPr>
        <w:tc>
          <w:tcPr>
            <w:tcW w:w="0" w:type="auto"/>
            <w:vMerge w:val="restart"/>
            <w:shd w:val="clear" w:color="auto" w:fill="92D050"/>
            <w:vAlign w:val="center"/>
          </w:tcPr>
          <w:p w:rsidR="00BF342D" w:rsidRPr="00126E2E" w:rsidRDefault="00BF342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เป้าประสงค์</w:t>
            </w:r>
          </w:p>
        </w:tc>
        <w:tc>
          <w:tcPr>
            <w:tcW w:w="0" w:type="auto"/>
            <w:vMerge w:val="restart"/>
            <w:shd w:val="clear" w:color="auto" w:fill="92D050"/>
            <w:vAlign w:val="center"/>
          </w:tcPr>
          <w:p w:rsidR="00BF342D" w:rsidRPr="00126E2E" w:rsidRDefault="00BF342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0" w:type="auto"/>
            <w:vMerge w:val="restart"/>
            <w:shd w:val="clear" w:color="auto" w:fill="92D050"/>
            <w:vAlign w:val="center"/>
          </w:tcPr>
          <w:p w:rsidR="00BF342D" w:rsidRPr="00126E2E" w:rsidRDefault="00BF342D" w:rsidP="006D4050">
            <w:pPr>
              <w:tabs>
                <w:tab w:val="left" w:pos="14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0" w:type="auto"/>
            <w:vMerge w:val="restart"/>
            <w:shd w:val="clear" w:color="auto" w:fill="92D050"/>
            <w:vAlign w:val="center"/>
          </w:tcPr>
          <w:p w:rsidR="00BF342D" w:rsidRPr="00126E2E" w:rsidRDefault="00BF342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0" w:type="auto"/>
            <w:gridSpan w:val="4"/>
            <w:shd w:val="clear" w:color="auto" w:fill="92D050"/>
            <w:vAlign w:val="center"/>
          </w:tcPr>
          <w:p w:rsidR="00BF342D" w:rsidRPr="00126E2E" w:rsidRDefault="00BF342D" w:rsidP="006D4050">
            <w:pPr>
              <w:jc w:val="center"/>
              <w:rPr>
                <w:rFonts w:ascii="TH SarabunPSK" w:hAnsi="TH SarabunPSK" w:cs="TH SarabunPSK"/>
              </w:rPr>
            </w:pPr>
            <w:r w:rsidRPr="00126E2E">
              <w:rPr>
                <w:rFonts w:ascii="TH SarabunPSK" w:hAnsi="TH SarabunPSK" w:cs="TH SarabunPSK"/>
                <w:cs/>
              </w:rPr>
              <w:t>ผลการดำเนินงาน</w:t>
            </w:r>
            <w:r w:rsidR="003578E7">
              <w:rPr>
                <w:rFonts w:ascii="TH SarabunPSK" w:hAnsi="TH SarabunPSK" w:cs="TH SarabunPSK" w:hint="cs"/>
                <w:cs/>
              </w:rPr>
              <w:t>(ปีงบประมาณ)</w:t>
            </w:r>
          </w:p>
        </w:tc>
        <w:tc>
          <w:tcPr>
            <w:tcW w:w="0" w:type="auto"/>
            <w:vMerge w:val="restart"/>
            <w:shd w:val="clear" w:color="auto" w:fill="92D050"/>
            <w:vAlign w:val="center"/>
          </w:tcPr>
          <w:p w:rsidR="00BF342D" w:rsidRPr="00126E2E" w:rsidRDefault="00BF342D" w:rsidP="006D4050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E2E">
              <w:rPr>
                <w:rFonts w:ascii="TH SarabunPSK" w:hAnsi="TH SarabunPSK" w:cs="TH SarabunPSK"/>
                <w:cs/>
              </w:rPr>
              <w:t>ผู้รับผิดชอบ</w:t>
            </w:r>
          </w:p>
        </w:tc>
      </w:tr>
      <w:tr w:rsidR="00062C9B" w:rsidRPr="00126E2E" w:rsidTr="00B05F2E"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3578E7">
        <w:trPr>
          <w:trHeight w:val="1307"/>
        </w:trPr>
        <w:tc>
          <w:tcPr>
            <w:tcW w:w="0" w:type="auto"/>
            <w:vMerge w:val="restart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 w:val="restart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2.อัตราการเสียชีวิตจากการได้รับบาดเจ็บบริเวณศีรษะขณะให้การดูแลก่อนถึงโรงพยาบาล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3578E7">
        <w:trPr>
          <w:trHeight w:val="1260"/>
        </w:trPr>
        <w:tc>
          <w:tcPr>
            <w:tcW w:w="0" w:type="auto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42CFD" w:rsidRPr="00126E2E" w:rsidRDefault="00642CFD" w:rsidP="00A208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3.อัตราการเสียชีวิตจากการได้รับบาดเจ็บบริเวณศีรษะขณะให้การดูแลในโรงพยาบาล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3578E7">
        <w:trPr>
          <w:trHeight w:val="1395"/>
        </w:trPr>
        <w:tc>
          <w:tcPr>
            <w:tcW w:w="0" w:type="auto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42CFD" w:rsidRPr="00126E2E" w:rsidRDefault="00642CFD" w:rsidP="00A208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4.อัตราการเกิดภาวะแทรกซ้อนขณะให้การดูแลในโรงพยาบาล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3578E7">
        <w:trPr>
          <w:trHeight w:val="1481"/>
        </w:trPr>
        <w:tc>
          <w:tcPr>
            <w:tcW w:w="0" w:type="auto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ผู้ป่วยโรคหัวใจขาดเลือดเฉียบพลัน</w:t>
            </w:r>
          </w:p>
          <w:p w:rsidR="00642CFD" w:rsidRPr="00126E2E" w:rsidRDefault="00642CFD" w:rsidP="00A208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-ได้รับการรักษาพยาบาลที่รวดเร็ว</w:t>
            </w:r>
          </w:p>
          <w:p w:rsidR="00642CFD" w:rsidRPr="00126E2E" w:rsidRDefault="00642CFD" w:rsidP="00A208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-วินิจฉัยได้เร็ว</w:t>
            </w:r>
          </w:p>
          <w:p w:rsidR="00642CFD" w:rsidRPr="00126E2E" w:rsidRDefault="00642CFD" w:rsidP="00A208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-ส่งต่อได้เร็วและมีความปลอดภัย</w:t>
            </w:r>
          </w:p>
          <w:p w:rsidR="00642CFD" w:rsidRPr="00126E2E" w:rsidRDefault="00642CFD" w:rsidP="00A208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-ได้รับยาละลายลิ่มเลือดทันเวลา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ส่งเสริมการมีส่วนร่วมของชุมชนในด้านการเฝ้าระวังและการนำส่งผู้ป่วยโรคหัวใจขาดเลือดเฉียบพลัน และสนับสนุนให้มี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FR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ทุกตำบล</w:t>
            </w:r>
          </w:p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42CFD" w:rsidRPr="00126E2E" w:rsidRDefault="00642CFD" w:rsidP="001C19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อัตราผู้ป่วยโรคหัวใจขาดเลือดเฉียบพลันเข้ารับการรักษาโดยใช้ระบบ 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>EMS</w:t>
            </w:r>
          </w:p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F342D" w:rsidRPr="00126E2E" w:rsidRDefault="00BF342D" w:rsidP="00854EE4">
      <w:pPr>
        <w:pStyle w:val="a3"/>
        <w:ind w:left="108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2126"/>
        <w:gridCol w:w="5840"/>
        <w:gridCol w:w="1005"/>
        <w:gridCol w:w="542"/>
        <w:gridCol w:w="542"/>
        <w:gridCol w:w="542"/>
        <w:gridCol w:w="542"/>
        <w:gridCol w:w="1084"/>
      </w:tblGrid>
      <w:tr w:rsidR="001C19A3" w:rsidRPr="00126E2E" w:rsidTr="00C51D36">
        <w:trPr>
          <w:trHeight w:val="786"/>
        </w:trPr>
        <w:tc>
          <w:tcPr>
            <w:tcW w:w="2410" w:type="dxa"/>
            <w:vMerge w:val="restart"/>
            <w:shd w:val="clear" w:color="auto" w:fill="92D050"/>
            <w:vAlign w:val="center"/>
          </w:tcPr>
          <w:p w:rsidR="001C19A3" w:rsidRPr="00126E2E" w:rsidRDefault="001C19A3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126" w:type="dxa"/>
            <w:vMerge w:val="restart"/>
            <w:shd w:val="clear" w:color="auto" w:fill="92D050"/>
            <w:vAlign w:val="center"/>
          </w:tcPr>
          <w:p w:rsidR="001C19A3" w:rsidRPr="00126E2E" w:rsidRDefault="001C19A3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840" w:type="dxa"/>
            <w:vMerge w:val="restart"/>
            <w:shd w:val="clear" w:color="auto" w:fill="92D050"/>
            <w:vAlign w:val="center"/>
          </w:tcPr>
          <w:p w:rsidR="001C19A3" w:rsidRPr="00126E2E" w:rsidRDefault="001C19A3" w:rsidP="006D4050">
            <w:pPr>
              <w:tabs>
                <w:tab w:val="left" w:pos="14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0" w:type="auto"/>
            <w:vMerge w:val="restart"/>
            <w:shd w:val="clear" w:color="auto" w:fill="92D050"/>
            <w:vAlign w:val="center"/>
          </w:tcPr>
          <w:p w:rsidR="001C19A3" w:rsidRPr="00126E2E" w:rsidRDefault="001C19A3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0" w:type="auto"/>
            <w:gridSpan w:val="4"/>
            <w:shd w:val="clear" w:color="auto" w:fill="92D050"/>
            <w:vAlign w:val="center"/>
          </w:tcPr>
          <w:p w:rsidR="001C19A3" w:rsidRPr="00126E2E" w:rsidRDefault="001C19A3" w:rsidP="006D4050">
            <w:pPr>
              <w:jc w:val="center"/>
              <w:rPr>
                <w:rFonts w:ascii="TH SarabunPSK" w:hAnsi="TH SarabunPSK" w:cs="TH SarabunPSK"/>
              </w:rPr>
            </w:pPr>
            <w:r w:rsidRPr="00126E2E">
              <w:rPr>
                <w:rFonts w:ascii="TH SarabunPSK" w:hAnsi="TH SarabunPSK" w:cs="TH SarabunPSK"/>
                <w:cs/>
              </w:rPr>
              <w:t>ผลการดำเนินงาน</w:t>
            </w:r>
            <w:r w:rsidR="003578E7">
              <w:rPr>
                <w:rFonts w:ascii="TH SarabunPSK" w:hAnsi="TH SarabunPSK" w:cs="TH SarabunPSK" w:hint="cs"/>
                <w:cs/>
              </w:rPr>
              <w:t>(ปีงบประมาณ)</w:t>
            </w:r>
          </w:p>
        </w:tc>
        <w:tc>
          <w:tcPr>
            <w:tcW w:w="0" w:type="auto"/>
            <w:vMerge w:val="restart"/>
            <w:shd w:val="clear" w:color="auto" w:fill="92D050"/>
            <w:vAlign w:val="center"/>
          </w:tcPr>
          <w:p w:rsidR="001C19A3" w:rsidRPr="00126E2E" w:rsidRDefault="001C19A3" w:rsidP="006D4050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E2E">
              <w:rPr>
                <w:rFonts w:ascii="TH SarabunPSK" w:hAnsi="TH SarabunPSK" w:cs="TH SarabunPSK"/>
                <w:cs/>
              </w:rPr>
              <w:t>ผู้รับผิดชอบ</w:t>
            </w:r>
          </w:p>
        </w:tc>
      </w:tr>
      <w:tr w:rsidR="00062C9B" w:rsidRPr="00126E2E" w:rsidTr="00B05F2E">
        <w:tc>
          <w:tcPr>
            <w:tcW w:w="2410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0" w:type="dxa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3578E7">
        <w:trPr>
          <w:trHeight w:val="876"/>
        </w:trPr>
        <w:tc>
          <w:tcPr>
            <w:tcW w:w="2410" w:type="dxa"/>
            <w:vMerge w:val="restart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 w:val="restart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พัฒนาระบบการดูแลรักษาผู้ป่วยและระบบการส่งต่อที่มีประสิทธิภาพ</w:t>
            </w:r>
          </w:p>
        </w:tc>
        <w:tc>
          <w:tcPr>
            <w:tcW w:w="5840" w:type="dxa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1.การวินิจฉัยโรคหัวใจขาดเลือดเฉียบพลันล่าช้า/ผิดพลาด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3578E7">
        <w:trPr>
          <w:trHeight w:val="469"/>
        </w:trPr>
        <w:tc>
          <w:tcPr>
            <w:tcW w:w="2410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0" w:type="dxa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Door to EKG 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ภายใน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10 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3578E7">
        <w:trPr>
          <w:trHeight w:val="435"/>
        </w:trPr>
        <w:tc>
          <w:tcPr>
            <w:tcW w:w="2410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0" w:type="dxa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Door to Needle 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ภายใน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30 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3578E7">
        <w:trPr>
          <w:trHeight w:val="435"/>
        </w:trPr>
        <w:tc>
          <w:tcPr>
            <w:tcW w:w="2410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0" w:type="dxa"/>
          </w:tcPr>
          <w:p w:rsidR="00642CFD" w:rsidRPr="00126E2E" w:rsidRDefault="00642CFD" w:rsidP="00D37B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4 .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Door </w:t>
            </w:r>
            <w:proofErr w:type="spellStart"/>
            <w:r w:rsidRPr="00126E2E">
              <w:rPr>
                <w:rFonts w:ascii="TH SarabunPSK" w:eastAsia="Calibri" w:hAnsi="TH SarabunPSK" w:cs="TH SarabunPSK"/>
                <w:sz w:val="32"/>
                <w:szCs w:val="32"/>
              </w:rPr>
              <w:t>to</w:t>
            </w:r>
            <w:r w:rsidRPr="00126E2E">
              <w:rPr>
                <w:rFonts w:ascii="TH SarabunPSK" w:hAnsi="TH SarabunPSK" w:cs="TH SarabunPSK"/>
                <w:sz w:val="32"/>
                <w:szCs w:val="32"/>
              </w:rPr>
              <w:t>refer</w:t>
            </w:r>
            <w:proofErr w:type="spellEnd"/>
            <w:r w:rsidRPr="00126E2E">
              <w:rPr>
                <w:rFonts w:ascii="TH SarabunPSK" w:hAnsi="TH SarabunPSK" w:cs="TH SarabunPSK"/>
                <w:sz w:val="32"/>
                <w:szCs w:val="32"/>
              </w:rPr>
              <w:t xml:space="preserve">  &lt;50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3578E7">
        <w:trPr>
          <w:trHeight w:val="375"/>
        </w:trPr>
        <w:tc>
          <w:tcPr>
            <w:tcW w:w="2410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0" w:type="dxa"/>
          </w:tcPr>
          <w:p w:rsidR="00642CFD" w:rsidRPr="00126E2E" w:rsidRDefault="00642CFD" w:rsidP="001C19A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5.ระยะเวลาเฉลี่ยแรกรับ-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</w:rPr>
              <w:t>Refer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3578E7">
        <w:trPr>
          <w:trHeight w:val="963"/>
        </w:trPr>
        <w:tc>
          <w:tcPr>
            <w:tcW w:w="2410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0" w:type="dxa"/>
          </w:tcPr>
          <w:p w:rsidR="00642CFD" w:rsidRPr="00126E2E" w:rsidRDefault="00642CFD" w:rsidP="001C19A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7.อัตราผู้ป่วย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วินิจฉัยโรคหัวใจขาดเลือดเฉียบพลัน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และมีข้อบ่งชี้ได้รับยาละลายลิ่มเลือดทันเวลา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3578E7">
        <w:trPr>
          <w:trHeight w:val="780"/>
        </w:trPr>
        <w:tc>
          <w:tcPr>
            <w:tcW w:w="2410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0" w:type="dxa"/>
          </w:tcPr>
          <w:p w:rsidR="00642CFD" w:rsidRPr="00126E2E" w:rsidRDefault="00642CFD" w:rsidP="001C19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6E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6.อัตราการเสียชีวิต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ด้วยหัวใจขาดเลือด</w:t>
            </w:r>
          </w:p>
          <w:p w:rsidR="00642CFD" w:rsidRPr="00126E2E" w:rsidRDefault="00642CFD" w:rsidP="001C19A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3578E7">
        <w:trPr>
          <w:trHeight w:val="739"/>
        </w:trPr>
        <w:tc>
          <w:tcPr>
            <w:tcW w:w="2410" w:type="dxa"/>
            <w:vMerge w:val="restart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4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.ผู้ป่วยโรคหลอดเลือดสมองเฉียบพลัน</w:t>
            </w:r>
          </w:p>
          <w:p w:rsidR="00642CFD" w:rsidRPr="00126E2E" w:rsidRDefault="00642CFD" w:rsidP="00445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-ได้รับการรักษาพยาบาลที่รวดเร็ว</w:t>
            </w:r>
          </w:p>
          <w:p w:rsidR="00642CFD" w:rsidRPr="00126E2E" w:rsidRDefault="00642CFD" w:rsidP="00445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-วินิจฉัยได้เร็ว</w:t>
            </w:r>
          </w:p>
          <w:p w:rsidR="00642CFD" w:rsidRPr="00126E2E" w:rsidRDefault="00642CFD" w:rsidP="00357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-ส่งต่อได้เร็วและมีความปลอดภัย</w:t>
            </w:r>
          </w:p>
        </w:tc>
        <w:tc>
          <w:tcPr>
            <w:tcW w:w="2126" w:type="dxa"/>
            <w:vMerge w:val="restart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0" w:type="dxa"/>
          </w:tcPr>
          <w:p w:rsidR="00642CFD" w:rsidRPr="00126E2E" w:rsidRDefault="00642CFD" w:rsidP="0044511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ผู้ป่วย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Stroke  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มาถึงโรงพยาบาล ตั้งแต่เริ่มมีอาการ 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45 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นาที   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3578E7">
        <w:trPr>
          <w:trHeight w:val="810"/>
        </w:trPr>
        <w:tc>
          <w:tcPr>
            <w:tcW w:w="2410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26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0" w:type="dxa"/>
          </w:tcPr>
          <w:p w:rsidR="00642CFD" w:rsidRPr="00126E2E" w:rsidRDefault="00642CFD" w:rsidP="0044511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6E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ผู้ป่วยโรคหลอดเลือดสมองเฉียบพลัน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ได้รับการวินิจฉัยและรักษาเร็ว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3578E7">
        <w:trPr>
          <w:trHeight w:val="1095"/>
        </w:trPr>
        <w:tc>
          <w:tcPr>
            <w:tcW w:w="2410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26" w:type="dxa"/>
            <w:vMerge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0" w:type="dxa"/>
          </w:tcPr>
          <w:p w:rsidR="00642CFD" w:rsidRPr="00126E2E" w:rsidRDefault="00642CFD" w:rsidP="0044511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6E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Door to Refer 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ในผู้ป่วย 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stroke fast track45 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นาที</w:t>
            </w:r>
          </w:p>
          <w:p w:rsidR="00642CFD" w:rsidRPr="00126E2E" w:rsidRDefault="00642CFD" w:rsidP="001C19A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C19A3" w:rsidRPr="00126E2E" w:rsidRDefault="001C19A3" w:rsidP="00854EE4">
      <w:pPr>
        <w:pStyle w:val="a3"/>
        <w:ind w:left="108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262"/>
        <w:gridCol w:w="745"/>
        <w:gridCol w:w="5217"/>
        <w:gridCol w:w="1005"/>
        <w:gridCol w:w="580"/>
        <w:gridCol w:w="580"/>
        <w:gridCol w:w="580"/>
        <w:gridCol w:w="580"/>
        <w:gridCol w:w="1084"/>
      </w:tblGrid>
      <w:tr w:rsidR="0044511B" w:rsidRPr="00126E2E" w:rsidTr="00C51D36">
        <w:trPr>
          <w:trHeight w:val="786"/>
        </w:trPr>
        <w:tc>
          <w:tcPr>
            <w:tcW w:w="0" w:type="auto"/>
            <w:vMerge w:val="restart"/>
            <w:shd w:val="clear" w:color="auto" w:fill="92D050"/>
            <w:vAlign w:val="center"/>
          </w:tcPr>
          <w:p w:rsidR="0044511B" w:rsidRPr="00126E2E" w:rsidRDefault="0044511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0" w:type="auto"/>
            <w:vMerge w:val="restart"/>
            <w:shd w:val="clear" w:color="auto" w:fill="92D050"/>
            <w:vAlign w:val="center"/>
          </w:tcPr>
          <w:p w:rsidR="0044511B" w:rsidRPr="00126E2E" w:rsidRDefault="0044511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0" w:type="auto"/>
            <w:vMerge w:val="restart"/>
            <w:shd w:val="clear" w:color="auto" w:fill="92D050"/>
            <w:vAlign w:val="center"/>
          </w:tcPr>
          <w:p w:rsidR="0044511B" w:rsidRPr="00126E2E" w:rsidRDefault="0044511B" w:rsidP="006D4050">
            <w:pPr>
              <w:tabs>
                <w:tab w:val="left" w:pos="14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0" w:type="auto"/>
            <w:vMerge w:val="restart"/>
            <w:shd w:val="clear" w:color="auto" w:fill="92D050"/>
            <w:vAlign w:val="center"/>
          </w:tcPr>
          <w:p w:rsidR="0044511B" w:rsidRPr="00126E2E" w:rsidRDefault="0044511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0" w:type="auto"/>
            <w:gridSpan w:val="4"/>
            <w:shd w:val="clear" w:color="auto" w:fill="92D050"/>
            <w:vAlign w:val="center"/>
          </w:tcPr>
          <w:p w:rsidR="0044511B" w:rsidRPr="00126E2E" w:rsidRDefault="0044511B" w:rsidP="006D4050">
            <w:pPr>
              <w:jc w:val="center"/>
              <w:rPr>
                <w:rFonts w:ascii="TH SarabunPSK" w:hAnsi="TH SarabunPSK" w:cs="TH SarabunPSK"/>
              </w:rPr>
            </w:pPr>
            <w:r w:rsidRPr="00126E2E">
              <w:rPr>
                <w:rFonts w:ascii="TH SarabunPSK" w:hAnsi="TH SarabunPSK" w:cs="TH SarabunPSK"/>
                <w:cs/>
              </w:rPr>
              <w:t>ผลการดำเนินงาน</w:t>
            </w:r>
            <w:r w:rsidR="003578E7">
              <w:rPr>
                <w:rFonts w:ascii="TH SarabunPSK" w:hAnsi="TH SarabunPSK" w:cs="TH SarabunPSK" w:hint="cs"/>
                <w:cs/>
              </w:rPr>
              <w:t>(ปีงบประมาณ)</w:t>
            </w:r>
          </w:p>
        </w:tc>
        <w:tc>
          <w:tcPr>
            <w:tcW w:w="0" w:type="auto"/>
            <w:vMerge w:val="restart"/>
            <w:shd w:val="clear" w:color="auto" w:fill="92D050"/>
            <w:vAlign w:val="center"/>
          </w:tcPr>
          <w:p w:rsidR="0044511B" w:rsidRPr="00126E2E" w:rsidRDefault="0044511B" w:rsidP="006D4050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E2E">
              <w:rPr>
                <w:rFonts w:ascii="TH SarabunPSK" w:hAnsi="TH SarabunPSK" w:cs="TH SarabunPSK"/>
                <w:cs/>
              </w:rPr>
              <w:t>ผู้รับผิดชอบ</w:t>
            </w:r>
          </w:p>
        </w:tc>
      </w:tr>
      <w:tr w:rsidR="00062C9B" w:rsidRPr="00126E2E" w:rsidTr="00B05F2E"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3578E7">
        <w:tc>
          <w:tcPr>
            <w:tcW w:w="0" w:type="auto"/>
          </w:tcPr>
          <w:p w:rsidR="00642CFD" w:rsidRPr="00126E2E" w:rsidRDefault="00642CFD" w:rsidP="00445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5.</w:t>
            </w: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ผู้ป่วยโรคปอดอุดกั้นเรื้อรังที่มีภาวะอาการกำเริบอย่างเฉียบพลัน</w:t>
            </w:r>
          </w:p>
          <w:p w:rsidR="00642CFD" w:rsidRPr="00126E2E" w:rsidRDefault="00642CFD" w:rsidP="00445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-ได้รับการรักษาพยาบาลที่รวดเร็ว</w:t>
            </w:r>
          </w:p>
          <w:p w:rsidR="00642CFD" w:rsidRPr="00126E2E" w:rsidRDefault="00642CFD" w:rsidP="00445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-วินิจฉัยได้เร็ว</w:t>
            </w:r>
          </w:p>
          <w:p w:rsidR="00642CFD" w:rsidRPr="00126E2E" w:rsidRDefault="00642CFD" w:rsidP="00505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-ส่งต่อได้เร็วและมีความปลอดภัย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42CFD" w:rsidRPr="00126E2E" w:rsidRDefault="00642CFD" w:rsidP="00505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อัตราการมาโรงพยาบาลด้วย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Exacerbation</w:t>
            </w:r>
            <w:r w:rsidRPr="00126E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และได้รับการรักษาพยาบาลที่รวดเร็ว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3578E7">
        <w:tc>
          <w:tcPr>
            <w:tcW w:w="0" w:type="auto"/>
          </w:tcPr>
          <w:p w:rsidR="00642CFD" w:rsidRPr="00126E2E" w:rsidRDefault="00642CFD" w:rsidP="00F40B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6 .ผู้ป่วยฉุกเฉินได้รับการส่งต่อ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42CFD" w:rsidRPr="00126E2E" w:rsidRDefault="00642CFD" w:rsidP="00F40BA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</w:rPr>
              <w:t xml:space="preserve">- </w:t>
            </w:r>
            <w:r w:rsidRPr="00126E2E">
              <w:rPr>
                <w:rFonts w:ascii="TH SarabunPSK" w:hAnsi="TH SarabunPSK" w:cs="TH SarabunPSK"/>
                <w:cs/>
              </w:rPr>
              <w:t>ร้อยละของผู้ป่วยฉุกเฉินได้รับการส่งต่อ</w:t>
            </w:r>
          </w:p>
          <w:p w:rsidR="00642CFD" w:rsidRPr="00126E2E" w:rsidRDefault="00642CFD" w:rsidP="00F40BA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126E2E">
              <w:rPr>
                <w:rFonts w:ascii="TH SarabunPSK" w:hAnsi="TH SarabunPSK" w:cs="TH SarabunPSK"/>
                <w:cs/>
              </w:rPr>
              <w:t>ร้อยละของการถูกปฏิเสธการส่งต่อ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363ED" w:rsidRDefault="002363ED" w:rsidP="001225A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363ED" w:rsidRDefault="002363ED" w:rsidP="001225A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363ED" w:rsidRDefault="002363ED" w:rsidP="001225A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363ED" w:rsidRDefault="002363ED" w:rsidP="001225A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363ED" w:rsidRDefault="002363ED" w:rsidP="001225A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363ED" w:rsidRDefault="002363ED" w:rsidP="001225A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363ED" w:rsidRDefault="002363ED" w:rsidP="001225A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225A2" w:rsidRPr="00126E2E" w:rsidRDefault="001225A2" w:rsidP="001225A2">
      <w:pPr>
        <w:rPr>
          <w:rFonts w:ascii="TH SarabunPSK" w:hAnsi="TH SarabunPSK" w:cs="TH SarabunPSK"/>
          <w:b/>
          <w:bCs/>
          <w:sz w:val="36"/>
          <w:szCs w:val="36"/>
        </w:rPr>
      </w:pPr>
      <w:r w:rsidRPr="00126E2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ยุทธศาสตร์ที่ 3.</w:t>
      </w:r>
      <w:r w:rsidR="00C51D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126E2E">
        <w:rPr>
          <w:rFonts w:ascii="TH SarabunPSK" w:hAnsi="TH SarabunPSK" w:cs="TH SarabunPSK"/>
          <w:b/>
          <w:bCs/>
          <w:sz w:val="36"/>
          <w:szCs w:val="36"/>
          <w:cs/>
        </w:rPr>
        <w:t>พัฒนาศักยภาพบุคลากรในด้านการสร้างเสริมสุขภาพ ป้องกันโรคและการดูแลรักษาผู้ป่วย ที่ได้รับบาดเจ็บฉุกเฉินโดยเฉพาะการได้รับบาดเจ็บบริเวณศีรษะ และโรคที่มีภาวะวิกฤติฉุกเฉิน ได้แก่ โรคหัวใจขาดเลือดเฉียบพลัน โรคหลอดเลือดสมองเฉียบพลัน โรคปอดอุดกั้นเรื้อรังที่มีภาวะอาการกำเริบอย่างเฉียบพลัน และเสริมสร้างบรรยากาศการทำงานอย่างมีความสุข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474"/>
        <w:gridCol w:w="2855"/>
        <w:gridCol w:w="4187"/>
        <w:gridCol w:w="1005"/>
        <w:gridCol w:w="507"/>
        <w:gridCol w:w="507"/>
        <w:gridCol w:w="507"/>
        <w:gridCol w:w="507"/>
        <w:gridCol w:w="1084"/>
      </w:tblGrid>
      <w:tr w:rsidR="001225A2" w:rsidRPr="00126E2E" w:rsidTr="00C51D36">
        <w:trPr>
          <w:trHeight w:val="786"/>
        </w:trPr>
        <w:tc>
          <w:tcPr>
            <w:tcW w:w="0" w:type="auto"/>
            <w:vMerge w:val="restart"/>
            <w:shd w:val="clear" w:color="auto" w:fill="ECAED7"/>
            <w:vAlign w:val="center"/>
          </w:tcPr>
          <w:p w:rsidR="001225A2" w:rsidRPr="00126E2E" w:rsidRDefault="001225A2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0" w:type="auto"/>
            <w:vMerge w:val="restart"/>
            <w:shd w:val="clear" w:color="auto" w:fill="ECAED7"/>
            <w:vAlign w:val="center"/>
          </w:tcPr>
          <w:p w:rsidR="001225A2" w:rsidRPr="00126E2E" w:rsidRDefault="001225A2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0" w:type="auto"/>
            <w:vMerge w:val="restart"/>
            <w:shd w:val="clear" w:color="auto" w:fill="ECAED7"/>
            <w:vAlign w:val="center"/>
          </w:tcPr>
          <w:p w:rsidR="001225A2" w:rsidRPr="00126E2E" w:rsidRDefault="001225A2" w:rsidP="006D4050">
            <w:pPr>
              <w:tabs>
                <w:tab w:val="left" w:pos="14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0" w:type="auto"/>
            <w:vMerge w:val="restart"/>
            <w:shd w:val="clear" w:color="auto" w:fill="ECAED7"/>
            <w:vAlign w:val="center"/>
          </w:tcPr>
          <w:p w:rsidR="001225A2" w:rsidRPr="00126E2E" w:rsidRDefault="001225A2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0" w:type="auto"/>
            <w:gridSpan w:val="4"/>
            <w:shd w:val="clear" w:color="auto" w:fill="ECAED7"/>
            <w:vAlign w:val="center"/>
          </w:tcPr>
          <w:p w:rsidR="001225A2" w:rsidRPr="00126E2E" w:rsidRDefault="001225A2" w:rsidP="006D4050">
            <w:pPr>
              <w:jc w:val="center"/>
              <w:rPr>
                <w:rFonts w:ascii="TH SarabunPSK" w:hAnsi="TH SarabunPSK" w:cs="TH SarabunPSK"/>
              </w:rPr>
            </w:pPr>
            <w:r w:rsidRPr="00126E2E">
              <w:rPr>
                <w:rFonts w:ascii="TH SarabunPSK" w:hAnsi="TH SarabunPSK" w:cs="TH SarabunPSK"/>
                <w:cs/>
              </w:rPr>
              <w:t>ผลการดำเนินงาน</w:t>
            </w:r>
            <w:r w:rsidR="003578E7">
              <w:rPr>
                <w:rFonts w:ascii="TH SarabunPSK" w:hAnsi="TH SarabunPSK" w:cs="TH SarabunPSK" w:hint="cs"/>
                <w:cs/>
              </w:rPr>
              <w:t>(ปีงบประมาณ)</w:t>
            </w:r>
          </w:p>
        </w:tc>
        <w:tc>
          <w:tcPr>
            <w:tcW w:w="0" w:type="auto"/>
            <w:vMerge w:val="restart"/>
            <w:shd w:val="clear" w:color="auto" w:fill="ECAED7"/>
            <w:vAlign w:val="center"/>
          </w:tcPr>
          <w:p w:rsidR="001225A2" w:rsidRPr="00126E2E" w:rsidRDefault="001225A2" w:rsidP="006D4050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E2E">
              <w:rPr>
                <w:rFonts w:ascii="TH SarabunPSK" w:hAnsi="TH SarabunPSK" w:cs="TH SarabunPSK"/>
                <w:cs/>
              </w:rPr>
              <w:t>ผู้รับผิดชอบ</w:t>
            </w:r>
          </w:p>
        </w:tc>
      </w:tr>
      <w:tr w:rsidR="00062C9B" w:rsidRPr="00126E2E" w:rsidTr="00B05F2E"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8E7" w:rsidRPr="00126E2E" w:rsidTr="003578E7">
        <w:tc>
          <w:tcPr>
            <w:tcW w:w="0" w:type="auto"/>
            <w:vMerge w:val="restart"/>
          </w:tcPr>
          <w:p w:rsidR="003578E7" w:rsidRPr="00126E2E" w:rsidRDefault="003578E7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บุคลากรได้รับการพัฒนาศักยภาพ</w:t>
            </w:r>
            <w:r w:rsidRPr="00126E2E">
              <w:rPr>
                <w:rFonts w:ascii="TH SarabunPSK" w:hAnsi="TH SarabunPSK" w:cs="TH SarabunPSK"/>
                <w:sz w:val="36"/>
                <w:szCs w:val="36"/>
                <w:cs/>
              </w:rPr>
              <w:t>ด้านการสร้างเสริมสุขภาพ ป้องกันโรคและการดูแลรักษาผู้ป่วย</w:t>
            </w:r>
          </w:p>
        </w:tc>
        <w:tc>
          <w:tcPr>
            <w:tcW w:w="0" w:type="auto"/>
            <w:vMerge w:val="restart"/>
          </w:tcPr>
          <w:p w:rsidR="003578E7" w:rsidRPr="00126E2E" w:rsidRDefault="003578E7" w:rsidP="00505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</w:t>
            </w:r>
            <w:r w:rsidRPr="00126E2E">
              <w:rPr>
                <w:rFonts w:ascii="TH SarabunPSK" w:hAnsi="TH SarabunPSK" w:cs="TH SarabunPSK"/>
                <w:sz w:val="36"/>
                <w:szCs w:val="36"/>
                <w:cs/>
              </w:rPr>
              <w:t>ด้านการสร้างเสริมสุขภาพ ป้องกันโรคและการดูแลรักษาผู้ป่วย</w:t>
            </w:r>
          </w:p>
        </w:tc>
        <w:tc>
          <w:tcPr>
            <w:tcW w:w="0" w:type="auto"/>
          </w:tcPr>
          <w:p w:rsidR="003578E7" w:rsidRPr="00126E2E" w:rsidRDefault="003578E7" w:rsidP="00FB59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cs/>
              </w:rPr>
              <w:t>-ร้อยละของบุคลากรแต่ละสาขาวิชาชีพผ่านเกณฑ์การประเมินสมรรถนะและที่จำเป็น</w:t>
            </w: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8E7" w:rsidRPr="00126E2E" w:rsidTr="003578E7">
        <w:tc>
          <w:tcPr>
            <w:tcW w:w="0" w:type="auto"/>
            <w:vMerge/>
          </w:tcPr>
          <w:p w:rsidR="003578E7" w:rsidRPr="00126E2E" w:rsidRDefault="003578E7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78E7" w:rsidRPr="00126E2E" w:rsidRDefault="003578E7" w:rsidP="00FB59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28"/>
                <w:cs/>
              </w:rPr>
              <w:t>-ระดับความสำเร็จขององค์กรพยาบาลในการพัฒนาคุณภาพบริการพยาบาลในโรงพยาบาล</w:t>
            </w: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8E7" w:rsidRPr="00126E2E" w:rsidTr="003578E7">
        <w:tc>
          <w:tcPr>
            <w:tcW w:w="0" w:type="auto"/>
            <w:vMerge/>
          </w:tcPr>
          <w:p w:rsidR="003578E7" w:rsidRPr="00126E2E" w:rsidRDefault="003578E7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78E7" w:rsidRPr="00126E2E" w:rsidRDefault="003578E7" w:rsidP="00FB59DC">
            <w:pPr>
              <w:rPr>
                <w:rFonts w:ascii="TH SarabunPSK" w:hAnsi="TH SarabunPSK" w:cs="TH SarabunPSK"/>
                <w:sz w:val="28"/>
                <w:cs/>
              </w:rPr>
            </w:pPr>
            <w:r w:rsidRPr="00126E2E">
              <w:rPr>
                <w:rFonts w:ascii="TH SarabunPSK" w:hAnsi="TH SarabunPSK" w:cs="TH SarabunPSK"/>
                <w:sz w:val="28"/>
                <w:cs/>
              </w:rPr>
              <w:t>-ระดับความสำเร็จของระบบการดูแลผู้ป่วยแบบประคับประคองใน</w:t>
            </w:r>
            <w:r w:rsidRPr="00126E2E">
              <w:rPr>
                <w:rFonts w:ascii="TH SarabunPSK" w:hAnsi="TH SarabunPSK" w:cs="TH SarabunPSK"/>
                <w:sz w:val="28"/>
              </w:rPr>
              <w:t xml:space="preserve"> CUP</w:t>
            </w: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8E7" w:rsidRPr="00126E2E" w:rsidTr="003578E7">
        <w:tc>
          <w:tcPr>
            <w:tcW w:w="0" w:type="auto"/>
            <w:vMerge/>
          </w:tcPr>
          <w:p w:rsidR="003578E7" w:rsidRPr="00126E2E" w:rsidRDefault="003578E7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78E7" w:rsidRPr="00126E2E" w:rsidRDefault="003578E7" w:rsidP="00FB59DC">
            <w:pPr>
              <w:rPr>
                <w:rFonts w:ascii="TH SarabunPSK" w:hAnsi="TH SarabunPSK" w:cs="TH SarabunPSK"/>
                <w:sz w:val="28"/>
                <w:cs/>
              </w:rPr>
            </w:pPr>
            <w:r w:rsidRPr="00126E2E">
              <w:rPr>
                <w:rFonts w:ascii="TH SarabunPSK" w:hAnsi="TH SarabunPSK" w:cs="TH SarabunPSK"/>
                <w:sz w:val="28"/>
                <w:cs/>
              </w:rPr>
              <w:t>-ระดับความสำเร็จของการดำเนินงานทีมหมอครอบครัว (</w:t>
            </w:r>
            <w:r w:rsidRPr="00126E2E">
              <w:rPr>
                <w:rFonts w:ascii="TH SarabunPSK" w:hAnsi="TH SarabunPSK" w:cs="TH SarabunPSK"/>
                <w:sz w:val="28"/>
              </w:rPr>
              <w:t>Family Care Team</w:t>
            </w:r>
            <w:r w:rsidRPr="00126E2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8E7" w:rsidRPr="00126E2E" w:rsidTr="003578E7">
        <w:tc>
          <w:tcPr>
            <w:tcW w:w="0" w:type="auto"/>
            <w:vMerge/>
          </w:tcPr>
          <w:p w:rsidR="003578E7" w:rsidRPr="00126E2E" w:rsidRDefault="003578E7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78E7" w:rsidRPr="00126E2E" w:rsidRDefault="003578E7" w:rsidP="00FB59DC">
            <w:pPr>
              <w:rPr>
                <w:rFonts w:ascii="TH SarabunPSK" w:hAnsi="TH SarabunPSK" w:cs="TH SarabunPSK"/>
                <w:sz w:val="28"/>
                <w:cs/>
              </w:rPr>
            </w:pPr>
            <w:r w:rsidRPr="00126E2E">
              <w:rPr>
                <w:rFonts w:ascii="TH SarabunPSK" w:hAnsi="TH SarabunPSK" w:cs="TH SarabunPSK"/>
                <w:sz w:val="28"/>
                <w:cs/>
              </w:rPr>
              <w:t>-ระดับความสำเร็จในการพัฒนาคุณภาพเครือข่ายและหน่วยบริการปฐมภูมิตามเกณฑ์คุณภาพเครือข่ายบริการปฐมภูมิ (</w:t>
            </w:r>
            <w:r w:rsidRPr="00126E2E">
              <w:rPr>
                <w:rFonts w:ascii="TH SarabunPSK" w:hAnsi="TH SarabunPSK" w:cs="TH SarabunPSK"/>
                <w:sz w:val="28"/>
              </w:rPr>
              <w:t xml:space="preserve">Primary Care </w:t>
            </w:r>
            <w:proofErr w:type="spellStart"/>
            <w:r w:rsidRPr="00126E2E">
              <w:rPr>
                <w:rFonts w:ascii="TH SarabunPSK" w:hAnsi="TH SarabunPSK" w:cs="TH SarabunPSK"/>
                <w:sz w:val="28"/>
              </w:rPr>
              <w:t>Award:PCA</w:t>
            </w:r>
            <w:proofErr w:type="spellEnd"/>
            <w:r w:rsidRPr="00126E2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8E7" w:rsidRPr="00126E2E" w:rsidTr="003578E7">
        <w:tc>
          <w:tcPr>
            <w:tcW w:w="0" w:type="auto"/>
            <w:vMerge/>
          </w:tcPr>
          <w:p w:rsidR="003578E7" w:rsidRPr="00126E2E" w:rsidRDefault="003578E7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78E7" w:rsidRPr="00126E2E" w:rsidRDefault="003578E7" w:rsidP="00FB59DC">
            <w:pPr>
              <w:ind w:firstLine="6"/>
              <w:rPr>
                <w:rFonts w:ascii="TH SarabunPSK" w:hAnsi="TH SarabunPSK" w:cs="TH SarabunPSK"/>
                <w:sz w:val="28"/>
                <w:cs/>
              </w:rPr>
            </w:pPr>
            <w:r w:rsidRPr="00126E2E">
              <w:rPr>
                <w:rFonts w:ascii="TH SarabunPSK" w:eastAsia="Calibri" w:hAnsi="TH SarabunPSK" w:cs="TH SarabunPSK"/>
                <w:sz w:val="28"/>
                <w:cs/>
              </w:rPr>
              <w:t>-ห้องปฏิบัติการชันสูตรของโรงพยาบาลผ่านเกณฑ์การประเมินคุณภาพและมาตรฐาน</w:t>
            </w: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8E7" w:rsidRPr="00126E2E" w:rsidTr="003578E7">
        <w:tc>
          <w:tcPr>
            <w:tcW w:w="0" w:type="auto"/>
            <w:vMerge/>
          </w:tcPr>
          <w:p w:rsidR="003578E7" w:rsidRPr="00126E2E" w:rsidRDefault="003578E7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78E7" w:rsidRPr="00126E2E" w:rsidRDefault="003578E7" w:rsidP="00FB59DC">
            <w:pPr>
              <w:rPr>
                <w:rFonts w:ascii="TH SarabunPSK" w:eastAsia="Calibri" w:hAnsi="TH SarabunPSK" w:cs="TH SarabunPSK"/>
                <w:sz w:val="28"/>
              </w:rPr>
            </w:pPr>
            <w:r w:rsidRPr="00126E2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126E2E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ห้องปฏิบัติการรังสีวินิจฉัยของโรงพยาบาลผ่านเกณฑ์การประเมินคุณภาพและมาตรฐาน</w:t>
            </w:r>
          </w:p>
          <w:p w:rsidR="003578E7" w:rsidRPr="00126E2E" w:rsidRDefault="003578E7" w:rsidP="00FB59DC">
            <w:pPr>
              <w:rPr>
                <w:rFonts w:ascii="TH SarabunPSK" w:hAnsi="TH SarabunPSK" w:cs="TH SarabunPSK"/>
                <w:sz w:val="28"/>
                <w:cs/>
              </w:rPr>
            </w:pPr>
            <w:r w:rsidRPr="00126E2E">
              <w:rPr>
                <w:rFonts w:ascii="TH SarabunPSK" w:eastAsia="Calibri" w:hAnsi="TH SarabunPSK" w:cs="TH SarabunPSK"/>
                <w:sz w:val="28"/>
                <w:cs/>
              </w:rPr>
              <w:t xml:space="preserve">          กระทรวงสาธารณสุข</w:t>
            </w: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5A2" w:rsidRPr="00126E2E" w:rsidRDefault="001225A2" w:rsidP="001225A2">
      <w:pPr>
        <w:pStyle w:val="a3"/>
        <w:ind w:left="108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165"/>
        <w:gridCol w:w="3448"/>
        <w:gridCol w:w="4803"/>
        <w:gridCol w:w="1005"/>
        <w:gridCol w:w="532"/>
        <w:gridCol w:w="532"/>
        <w:gridCol w:w="532"/>
        <w:gridCol w:w="532"/>
        <w:gridCol w:w="1084"/>
      </w:tblGrid>
      <w:tr w:rsidR="00FB59DC" w:rsidRPr="00126E2E" w:rsidTr="00C51D36">
        <w:trPr>
          <w:trHeight w:val="786"/>
        </w:trPr>
        <w:tc>
          <w:tcPr>
            <w:tcW w:w="0" w:type="auto"/>
            <w:vMerge w:val="restart"/>
            <w:shd w:val="clear" w:color="auto" w:fill="ECAED7"/>
            <w:vAlign w:val="center"/>
          </w:tcPr>
          <w:p w:rsidR="00FB59DC" w:rsidRPr="00126E2E" w:rsidRDefault="00FB59DC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เป้าประสงค์</w:t>
            </w:r>
          </w:p>
        </w:tc>
        <w:tc>
          <w:tcPr>
            <w:tcW w:w="0" w:type="auto"/>
            <w:vMerge w:val="restart"/>
            <w:shd w:val="clear" w:color="auto" w:fill="ECAED7"/>
            <w:vAlign w:val="center"/>
          </w:tcPr>
          <w:p w:rsidR="00FB59DC" w:rsidRPr="00126E2E" w:rsidRDefault="00FB59DC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0" w:type="auto"/>
            <w:vMerge w:val="restart"/>
            <w:shd w:val="clear" w:color="auto" w:fill="ECAED7"/>
            <w:vAlign w:val="center"/>
          </w:tcPr>
          <w:p w:rsidR="00FB59DC" w:rsidRPr="00126E2E" w:rsidRDefault="00FB59DC" w:rsidP="006D4050">
            <w:pPr>
              <w:tabs>
                <w:tab w:val="left" w:pos="14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0" w:type="auto"/>
            <w:vMerge w:val="restart"/>
            <w:shd w:val="clear" w:color="auto" w:fill="ECAED7"/>
            <w:vAlign w:val="center"/>
          </w:tcPr>
          <w:p w:rsidR="00FB59DC" w:rsidRPr="00126E2E" w:rsidRDefault="00FB59DC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0" w:type="auto"/>
            <w:gridSpan w:val="4"/>
            <w:shd w:val="clear" w:color="auto" w:fill="ECAED7"/>
            <w:vAlign w:val="center"/>
          </w:tcPr>
          <w:p w:rsidR="00FB59DC" w:rsidRPr="00126E2E" w:rsidRDefault="00FB59DC" w:rsidP="006D4050">
            <w:pPr>
              <w:jc w:val="center"/>
              <w:rPr>
                <w:rFonts w:ascii="TH SarabunPSK" w:hAnsi="TH SarabunPSK" w:cs="TH SarabunPSK"/>
              </w:rPr>
            </w:pPr>
            <w:r w:rsidRPr="00126E2E">
              <w:rPr>
                <w:rFonts w:ascii="TH SarabunPSK" w:hAnsi="TH SarabunPSK" w:cs="TH SarabunPSK"/>
                <w:cs/>
              </w:rPr>
              <w:t>ผลการดำเนินงาน</w:t>
            </w:r>
            <w:r w:rsidR="003578E7">
              <w:rPr>
                <w:rFonts w:ascii="TH SarabunPSK" w:hAnsi="TH SarabunPSK" w:cs="TH SarabunPSK" w:hint="cs"/>
                <w:cs/>
              </w:rPr>
              <w:t>(ปีงบประมาณ)</w:t>
            </w:r>
          </w:p>
        </w:tc>
        <w:tc>
          <w:tcPr>
            <w:tcW w:w="0" w:type="auto"/>
            <w:vMerge w:val="restart"/>
            <w:shd w:val="clear" w:color="auto" w:fill="ECAED7"/>
            <w:vAlign w:val="center"/>
          </w:tcPr>
          <w:p w:rsidR="00FB59DC" w:rsidRPr="00126E2E" w:rsidRDefault="00FB59DC" w:rsidP="006D4050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E2E">
              <w:rPr>
                <w:rFonts w:ascii="TH SarabunPSK" w:hAnsi="TH SarabunPSK" w:cs="TH SarabunPSK"/>
                <w:cs/>
              </w:rPr>
              <w:t>ผู้รับผิดชอบ</w:t>
            </w:r>
          </w:p>
        </w:tc>
      </w:tr>
      <w:tr w:rsidR="00062C9B" w:rsidRPr="00126E2E" w:rsidTr="00B05F2E"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0" w:type="auto"/>
            <w:shd w:val="clear" w:color="auto" w:fill="FFFF00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8E7" w:rsidRPr="00126E2E" w:rsidTr="003578E7">
        <w:tc>
          <w:tcPr>
            <w:tcW w:w="0" w:type="auto"/>
            <w:vMerge w:val="restart"/>
          </w:tcPr>
          <w:p w:rsidR="003578E7" w:rsidRPr="00126E2E" w:rsidRDefault="003578E7" w:rsidP="00505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 w:val="restart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28"/>
                <w:cs/>
              </w:rPr>
              <w:t>-กายภาพบำบัด ผ่านเกณฑ์การประเมินคุณภาพและมาตรฐานสภากายภาพบำบัด</w:t>
            </w: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8E7" w:rsidRPr="00126E2E" w:rsidTr="003578E7">
        <w:tc>
          <w:tcPr>
            <w:tcW w:w="0" w:type="auto"/>
            <w:vMerge/>
          </w:tcPr>
          <w:p w:rsidR="003578E7" w:rsidRPr="00126E2E" w:rsidRDefault="003578E7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28"/>
                <w:cs/>
              </w:rPr>
              <w:t>-ระดับความสำเร็จของการจัดระบบการส่งต่อผู้ป่วย</w:t>
            </w: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8E7" w:rsidRPr="00126E2E" w:rsidTr="003578E7">
        <w:tc>
          <w:tcPr>
            <w:tcW w:w="0" w:type="auto"/>
            <w:vMerge/>
          </w:tcPr>
          <w:p w:rsidR="003578E7" w:rsidRPr="00126E2E" w:rsidRDefault="003578E7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rPr>
                <w:rFonts w:ascii="TH SarabunPSK" w:hAnsi="TH SarabunPSK" w:cs="TH SarabunPSK"/>
                <w:sz w:val="28"/>
                <w:cs/>
              </w:rPr>
            </w:pPr>
            <w:r w:rsidRPr="00126E2E">
              <w:rPr>
                <w:rFonts w:ascii="TH SarabunPSK" w:hAnsi="TH SarabunPSK" w:cs="TH SarabunPSK"/>
                <w:sz w:val="28"/>
                <w:cs/>
              </w:rPr>
              <w:t>-ระดับความสำเร็จการพัฒนาบุคลากรในองค์กร</w:t>
            </w: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8E7" w:rsidRPr="00126E2E" w:rsidTr="003578E7">
        <w:tc>
          <w:tcPr>
            <w:tcW w:w="0" w:type="auto"/>
            <w:vMerge/>
          </w:tcPr>
          <w:p w:rsidR="003578E7" w:rsidRPr="00126E2E" w:rsidRDefault="003578E7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rPr>
                <w:rFonts w:ascii="TH SarabunPSK" w:hAnsi="TH SarabunPSK" w:cs="TH SarabunPSK"/>
                <w:sz w:val="28"/>
                <w:cs/>
              </w:rPr>
            </w:pPr>
            <w:r w:rsidRPr="00126E2E">
              <w:rPr>
                <w:rFonts w:ascii="TH SarabunPSK" w:hAnsi="TH SarabunPSK" w:cs="TH SarabunPSK"/>
                <w:sz w:val="28"/>
                <w:cs/>
              </w:rPr>
              <w:t>-ประสิทธิภาพระบบการบริหารยาและเวชภัณฑ์มิใช่ยาระดับอำเภอ (</w:t>
            </w:r>
            <w:r w:rsidRPr="00126E2E">
              <w:rPr>
                <w:rFonts w:ascii="TH SarabunPSK" w:hAnsi="TH SarabunPSK" w:cs="TH SarabunPSK"/>
                <w:sz w:val="28"/>
              </w:rPr>
              <w:t>CUP</w:t>
            </w:r>
            <w:r w:rsidRPr="00126E2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8E7" w:rsidRPr="00126E2E" w:rsidTr="003578E7">
        <w:tc>
          <w:tcPr>
            <w:tcW w:w="0" w:type="auto"/>
            <w:vMerge/>
          </w:tcPr>
          <w:p w:rsidR="003578E7" w:rsidRPr="00126E2E" w:rsidRDefault="003578E7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ind w:firstLine="6"/>
              <w:rPr>
                <w:rFonts w:ascii="TH SarabunPSK" w:hAnsi="TH SarabunPSK" w:cs="TH SarabunPSK"/>
                <w:sz w:val="28"/>
                <w:cs/>
              </w:rPr>
            </w:pPr>
            <w:r w:rsidRPr="00126E2E">
              <w:rPr>
                <w:rFonts w:ascii="TH SarabunPSK" w:hAnsi="TH SarabunPSK" w:cs="TH SarabunPSK"/>
                <w:sz w:val="28"/>
                <w:cs/>
              </w:rPr>
              <w:t>-ร้อยละของผู้สูงอายุได้รับการคัดกรองปัญหาสุขภาพ</w:t>
            </w: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8E7" w:rsidRPr="00126E2E" w:rsidTr="003578E7">
        <w:tc>
          <w:tcPr>
            <w:tcW w:w="0" w:type="auto"/>
            <w:vMerge w:val="restart"/>
          </w:tcPr>
          <w:p w:rsidR="003578E7" w:rsidRPr="00126E2E" w:rsidRDefault="003578E7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บรรยากาศการทำงานที่ดีและมีความสุข</w:t>
            </w:r>
          </w:p>
        </w:tc>
        <w:tc>
          <w:tcPr>
            <w:tcW w:w="0" w:type="auto"/>
            <w:vMerge w:val="restart"/>
          </w:tcPr>
          <w:p w:rsidR="003578E7" w:rsidRPr="00126E2E" w:rsidRDefault="003578E7" w:rsidP="00505A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-จัดสถานที่ทำงานที่น่าอยู่และเอื้ออำนวยต่อการปฏิบัติงานที่มีประสิทธิภาพ</w:t>
            </w:r>
          </w:p>
          <w:p w:rsidR="003578E7" w:rsidRPr="00126E2E" w:rsidRDefault="003578E7" w:rsidP="00505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 w:val="restart"/>
          </w:tcPr>
          <w:p w:rsidR="003578E7" w:rsidRPr="00126E2E" w:rsidRDefault="003578E7" w:rsidP="006D4050">
            <w:pPr>
              <w:rPr>
                <w:rFonts w:ascii="TH SarabunPSK" w:hAnsi="TH SarabunPSK" w:cs="TH SarabunPSK"/>
                <w:sz w:val="28"/>
                <w:cs/>
              </w:rPr>
            </w:pPr>
            <w:r w:rsidRPr="00126E2E">
              <w:rPr>
                <w:rFonts w:ascii="TH SarabunPSK" w:hAnsi="TH SarabunPSK" w:cs="TH SarabunPSK"/>
                <w:sz w:val="28"/>
                <w:cs/>
              </w:rPr>
              <w:t>-ระดับความสำเร็จของการดำเนินงานเสริมสร้างแรงจูงใจขวัญกำลังใจและความพึงพอใจในการทำงาน                     ของบุคลากร</w:t>
            </w: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8E7" w:rsidRPr="00126E2E" w:rsidTr="003578E7">
        <w:tc>
          <w:tcPr>
            <w:tcW w:w="0" w:type="auto"/>
            <w:vMerge/>
          </w:tcPr>
          <w:p w:rsidR="003578E7" w:rsidRPr="00126E2E" w:rsidRDefault="003578E7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3578E7" w:rsidRPr="00126E2E" w:rsidRDefault="003578E7" w:rsidP="006D405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3578E7" w:rsidRPr="00126E2E" w:rsidRDefault="003578E7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5A2" w:rsidRPr="00126E2E" w:rsidRDefault="001225A2" w:rsidP="001225A2">
      <w:pPr>
        <w:pStyle w:val="a3"/>
        <w:ind w:left="1080"/>
        <w:rPr>
          <w:rFonts w:ascii="TH SarabunPSK" w:hAnsi="TH SarabunPSK" w:cs="TH SarabunPSK"/>
          <w:b/>
          <w:bCs/>
          <w:sz w:val="36"/>
          <w:szCs w:val="36"/>
        </w:rPr>
      </w:pPr>
    </w:p>
    <w:p w:rsidR="001225A2" w:rsidRDefault="001225A2" w:rsidP="001225A2">
      <w:pPr>
        <w:pStyle w:val="a3"/>
        <w:ind w:left="1080"/>
        <w:rPr>
          <w:rFonts w:ascii="TH SarabunPSK" w:hAnsi="TH SarabunPSK" w:cs="TH SarabunPSK"/>
          <w:b/>
          <w:bCs/>
          <w:sz w:val="36"/>
          <w:szCs w:val="36"/>
        </w:rPr>
      </w:pPr>
    </w:p>
    <w:p w:rsidR="002363ED" w:rsidRDefault="002363ED" w:rsidP="001225A2">
      <w:pPr>
        <w:pStyle w:val="a3"/>
        <w:ind w:left="1080"/>
        <w:rPr>
          <w:rFonts w:ascii="TH SarabunPSK" w:hAnsi="TH SarabunPSK" w:cs="TH SarabunPSK"/>
          <w:b/>
          <w:bCs/>
          <w:sz w:val="36"/>
          <w:szCs w:val="36"/>
        </w:rPr>
      </w:pPr>
    </w:p>
    <w:p w:rsidR="002363ED" w:rsidRDefault="002363ED" w:rsidP="001225A2">
      <w:pPr>
        <w:pStyle w:val="a3"/>
        <w:ind w:left="1080"/>
        <w:rPr>
          <w:rFonts w:ascii="TH SarabunPSK" w:hAnsi="TH SarabunPSK" w:cs="TH SarabunPSK"/>
          <w:b/>
          <w:bCs/>
          <w:sz w:val="36"/>
          <w:szCs w:val="36"/>
        </w:rPr>
      </w:pPr>
    </w:p>
    <w:p w:rsidR="002363ED" w:rsidRDefault="002363ED" w:rsidP="001225A2">
      <w:pPr>
        <w:pStyle w:val="a3"/>
        <w:ind w:left="1080"/>
        <w:rPr>
          <w:rFonts w:ascii="TH SarabunPSK" w:hAnsi="TH SarabunPSK" w:cs="TH SarabunPSK"/>
          <w:b/>
          <w:bCs/>
          <w:sz w:val="36"/>
          <w:szCs w:val="36"/>
        </w:rPr>
      </w:pPr>
    </w:p>
    <w:p w:rsidR="002363ED" w:rsidRDefault="002363ED" w:rsidP="001225A2">
      <w:pPr>
        <w:pStyle w:val="a3"/>
        <w:ind w:left="1080"/>
        <w:rPr>
          <w:rFonts w:ascii="TH SarabunPSK" w:hAnsi="TH SarabunPSK" w:cs="TH SarabunPSK"/>
          <w:b/>
          <w:bCs/>
          <w:sz w:val="36"/>
          <w:szCs w:val="36"/>
        </w:rPr>
      </w:pPr>
    </w:p>
    <w:p w:rsidR="002363ED" w:rsidRPr="00126E2E" w:rsidRDefault="002363ED" w:rsidP="001225A2">
      <w:pPr>
        <w:pStyle w:val="a3"/>
        <w:ind w:left="1080"/>
        <w:rPr>
          <w:rFonts w:ascii="TH SarabunPSK" w:hAnsi="TH SarabunPSK" w:cs="TH SarabunPSK"/>
          <w:b/>
          <w:bCs/>
          <w:sz w:val="36"/>
          <w:szCs w:val="36"/>
        </w:rPr>
      </w:pPr>
    </w:p>
    <w:p w:rsidR="00C51D36" w:rsidRDefault="00C51D36" w:rsidP="00C51D3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225A2" w:rsidRPr="00C51D36" w:rsidRDefault="001225A2" w:rsidP="00C51D36">
      <w:pPr>
        <w:rPr>
          <w:rFonts w:ascii="TH SarabunPSK" w:hAnsi="TH SarabunPSK" w:cs="TH SarabunPSK"/>
          <w:b/>
          <w:bCs/>
          <w:sz w:val="36"/>
          <w:szCs w:val="36"/>
        </w:rPr>
      </w:pPr>
      <w:r w:rsidRPr="00C51D3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ยุทธศาสตร์ที่ 4.</w:t>
      </w:r>
      <w:r w:rsidRPr="00C51D36">
        <w:rPr>
          <w:rFonts w:ascii="TH SarabunPSK" w:hAnsi="TH SarabunPSK" w:cs="TH SarabunPSK"/>
          <w:b/>
          <w:bCs/>
          <w:sz w:val="36"/>
          <w:szCs w:val="36"/>
          <w:cs/>
        </w:rPr>
        <w:tab/>
        <w:t>พัฒนาระบบริหารจัดการโรงพยาบาลให้มีประสิทธิภาพ โปร่งใส และยุติธรรม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216"/>
        <w:gridCol w:w="748"/>
        <w:gridCol w:w="8252"/>
        <w:gridCol w:w="1005"/>
        <w:gridCol w:w="582"/>
        <w:gridCol w:w="582"/>
        <w:gridCol w:w="582"/>
        <w:gridCol w:w="582"/>
        <w:gridCol w:w="1084"/>
      </w:tblGrid>
      <w:tr w:rsidR="001225A2" w:rsidRPr="00126E2E" w:rsidTr="00C51D36">
        <w:trPr>
          <w:trHeight w:val="786"/>
        </w:trPr>
        <w:tc>
          <w:tcPr>
            <w:tcW w:w="0" w:type="auto"/>
            <w:vMerge w:val="restart"/>
            <w:shd w:val="clear" w:color="auto" w:fill="B6DDE8" w:themeFill="accent5" w:themeFillTint="66"/>
            <w:vAlign w:val="center"/>
          </w:tcPr>
          <w:p w:rsidR="001225A2" w:rsidRPr="00126E2E" w:rsidRDefault="001225A2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0" w:type="auto"/>
            <w:vMerge w:val="restart"/>
            <w:shd w:val="clear" w:color="auto" w:fill="B6DDE8" w:themeFill="accent5" w:themeFillTint="66"/>
            <w:vAlign w:val="center"/>
          </w:tcPr>
          <w:p w:rsidR="001225A2" w:rsidRPr="00126E2E" w:rsidRDefault="001225A2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0" w:type="auto"/>
            <w:vMerge w:val="restart"/>
            <w:shd w:val="clear" w:color="auto" w:fill="B6DDE8" w:themeFill="accent5" w:themeFillTint="66"/>
            <w:vAlign w:val="center"/>
          </w:tcPr>
          <w:p w:rsidR="001225A2" w:rsidRPr="00126E2E" w:rsidRDefault="001225A2" w:rsidP="006D4050">
            <w:pPr>
              <w:tabs>
                <w:tab w:val="left" w:pos="14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0" w:type="auto"/>
            <w:vMerge w:val="restart"/>
            <w:shd w:val="clear" w:color="auto" w:fill="B6DDE8" w:themeFill="accent5" w:themeFillTint="66"/>
            <w:vAlign w:val="center"/>
          </w:tcPr>
          <w:p w:rsidR="001225A2" w:rsidRPr="00126E2E" w:rsidRDefault="001225A2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0" w:type="auto"/>
            <w:gridSpan w:val="4"/>
            <w:shd w:val="clear" w:color="auto" w:fill="B6DDE8" w:themeFill="accent5" w:themeFillTint="66"/>
            <w:vAlign w:val="center"/>
          </w:tcPr>
          <w:p w:rsidR="001225A2" w:rsidRPr="00126E2E" w:rsidRDefault="001225A2" w:rsidP="006D4050">
            <w:pPr>
              <w:jc w:val="center"/>
              <w:rPr>
                <w:rFonts w:ascii="TH SarabunPSK" w:hAnsi="TH SarabunPSK" w:cs="TH SarabunPSK"/>
              </w:rPr>
            </w:pPr>
            <w:r w:rsidRPr="00126E2E">
              <w:rPr>
                <w:rFonts w:ascii="TH SarabunPSK" w:hAnsi="TH SarabunPSK" w:cs="TH SarabunPSK"/>
                <w:cs/>
              </w:rPr>
              <w:t>ผลการดำเนินงาน</w:t>
            </w:r>
            <w:r w:rsidR="003578E7" w:rsidRPr="003578E7">
              <w:rPr>
                <w:rFonts w:ascii="TH SarabunPSK" w:hAnsi="TH SarabunPSK" w:cs="TH SarabunPSK"/>
              </w:rPr>
              <w:t>(</w:t>
            </w:r>
            <w:r w:rsidR="003578E7" w:rsidRPr="003578E7">
              <w:rPr>
                <w:rFonts w:ascii="TH SarabunPSK" w:hAnsi="TH SarabunPSK" w:cs="TH SarabunPSK"/>
                <w:cs/>
              </w:rPr>
              <w:t>ปีงบประมาณ)</w:t>
            </w:r>
          </w:p>
        </w:tc>
        <w:tc>
          <w:tcPr>
            <w:tcW w:w="0" w:type="auto"/>
            <w:vMerge w:val="restart"/>
            <w:shd w:val="clear" w:color="auto" w:fill="B6DDE8" w:themeFill="accent5" w:themeFillTint="66"/>
            <w:vAlign w:val="center"/>
          </w:tcPr>
          <w:p w:rsidR="001225A2" w:rsidRPr="00126E2E" w:rsidRDefault="001225A2" w:rsidP="006D4050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E2E">
              <w:rPr>
                <w:rFonts w:ascii="TH SarabunPSK" w:hAnsi="TH SarabunPSK" w:cs="TH SarabunPSK"/>
                <w:cs/>
              </w:rPr>
              <w:t>ผู้รับผิดชอบ</w:t>
            </w:r>
          </w:p>
        </w:tc>
      </w:tr>
      <w:tr w:rsidR="00062C9B" w:rsidRPr="00126E2E" w:rsidTr="003578E7"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0" w:type="auto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0" w:type="auto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0" w:type="auto"/>
          </w:tcPr>
          <w:p w:rsidR="00062C9B" w:rsidRPr="00126E2E" w:rsidRDefault="00062C9B" w:rsidP="00C406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0" w:type="auto"/>
            <w:vMerge/>
          </w:tcPr>
          <w:p w:rsidR="00062C9B" w:rsidRPr="00126E2E" w:rsidRDefault="00062C9B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3578E7">
        <w:tc>
          <w:tcPr>
            <w:tcW w:w="0" w:type="auto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42CFD" w:rsidRPr="00126E2E" w:rsidRDefault="00642CFD" w:rsidP="009A75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cs/>
              </w:rPr>
              <w:t>-อัตราความผูกพันของบุคลากรในองค์กร</w:t>
            </w:r>
          </w:p>
          <w:p w:rsidR="00642CFD" w:rsidRPr="00126E2E" w:rsidRDefault="00642CFD" w:rsidP="009A75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-อัตราการลาออก โอนย้าย ของบุคลากรในแต่ละสาขาวิชาชีพ</w:t>
            </w:r>
          </w:p>
          <w:p w:rsidR="00642CFD" w:rsidRPr="00126E2E" w:rsidRDefault="00642CFD" w:rsidP="009A75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cs/>
              </w:rPr>
              <w:t>-ร้อยละความพึงพอใจของผู้ปฏิบัติงานต่อระบบการวัดประเมินผล</w:t>
            </w:r>
          </w:p>
          <w:p w:rsidR="00642CFD" w:rsidRPr="00126E2E" w:rsidRDefault="00642CFD" w:rsidP="009A75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cs/>
              </w:rPr>
              <w:t>-ร้อยละของการ</w:t>
            </w:r>
            <w:proofErr w:type="spellStart"/>
            <w:r w:rsidRPr="00126E2E">
              <w:rPr>
                <w:rFonts w:ascii="TH SarabunPSK" w:hAnsi="TH SarabunPSK" w:cs="TH SarabunPSK"/>
                <w:cs/>
              </w:rPr>
              <w:t>ดําเนินการ</w:t>
            </w:r>
            <w:proofErr w:type="spellEnd"/>
            <w:r w:rsidRPr="00126E2E">
              <w:rPr>
                <w:rFonts w:ascii="TH SarabunPSK" w:hAnsi="TH SarabunPSK" w:cs="TH SarabunPSK"/>
                <w:cs/>
              </w:rPr>
              <w:t>บริหารงานบุคคล การบริหารวัสดุอุปกรณ์และการบริหารงานในหน่วยงานสามารถตรวจสอบ</w:t>
            </w:r>
            <w:proofErr w:type="spellStart"/>
            <w:r w:rsidRPr="00126E2E">
              <w:rPr>
                <w:rFonts w:ascii="TH SarabunPSK" w:hAnsi="TH SarabunPSK" w:cs="TH SarabunPSK"/>
                <w:cs/>
              </w:rPr>
              <w:t>ขั้้น</w:t>
            </w:r>
            <w:proofErr w:type="spellEnd"/>
            <w:r w:rsidRPr="00126E2E">
              <w:rPr>
                <w:rFonts w:ascii="TH SarabunPSK" w:hAnsi="TH SarabunPSK" w:cs="TH SarabunPSK"/>
                <w:cs/>
              </w:rPr>
              <w:t>ตอนการดำเนินงานได้</w:t>
            </w:r>
          </w:p>
          <w:p w:rsidR="00642CFD" w:rsidRPr="00126E2E" w:rsidRDefault="00642CFD" w:rsidP="009A75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ข้อร้องเรียนการทุจริต</w:t>
            </w:r>
          </w:p>
          <w:p w:rsidR="00642CFD" w:rsidRPr="00126E2E" w:rsidRDefault="00642CFD" w:rsidP="009A75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และประพฤติมิชอบ</w:t>
            </w:r>
          </w:p>
          <w:p w:rsidR="00642CFD" w:rsidRPr="00126E2E" w:rsidRDefault="00642CFD" w:rsidP="009A75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E2E">
              <w:rPr>
                <w:rFonts w:ascii="TH SarabunPSK" w:hAnsi="TH SarabunPSK" w:cs="TH SarabunPSK"/>
                <w:sz w:val="32"/>
                <w:szCs w:val="32"/>
                <w:cs/>
              </w:rPr>
              <w:t>-มีคณะกรรมการตรวจสอบและควบคุมการบริหารภายในเพื่อตรวจสอบระบบการบริหารงานบุคคลระบบการเงิน ระบบการจัดซื้อ จัดจ้าง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CFD" w:rsidRPr="00126E2E" w:rsidTr="003578E7">
        <w:tc>
          <w:tcPr>
            <w:tcW w:w="0" w:type="auto"/>
          </w:tcPr>
          <w:p w:rsidR="00642CFD" w:rsidRPr="00126E2E" w:rsidRDefault="00642CFD" w:rsidP="006D4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42CFD" w:rsidRPr="00126E2E" w:rsidRDefault="00642CFD" w:rsidP="004217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E2E">
              <w:rPr>
                <w:rFonts w:ascii="TH SarabunPSK" w:hAnsi="TH SarabunPSK" w:cs="TH SarabunPSK"/>
                <w:cs/>
              </w:rPr>
              <w:t>-ร้อยละของบุคลากรที่ได้รับการฝึกอบรม/ พัฒนาในงานที่เกี่ยวข้อง ตามเกณฑ์อย่างน้อย2ครั้งต่อคนต่อปี จำแนกตามกลุ่มวิชาชีพ</w:t>
            </w: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42CFD" w:rsidRPr="00126E2E" w:rsidRDefault="00642CFD" w:rsidP="006D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5A2" w:rsidRPr="00126E2E" w:rsidRDefault="001225A2" w:rsidP="001225A2">
      <w:pPr>
        <w:pStyle w:val="a3"/>
        <w:ind w:left="1080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1225A2" w:rsidRPr="00126E2E" w:rsidSect="00854E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975"/>
    <w:multiLevelType w:val="hybridMultilevel"/>
    <w:tmpl w:val="A2B81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B3B64"/>
    <w:multiLevelType w:val="hybridMultilevel"/>
    <w:tmpl w:val="7950837C"/>
    <w:lvl w:ilvl="0" w:tplc="904657B0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45F84"/>
    <w:multiLevelType w:val="hybridMultilevel"/>
    <w:tmpl w:val="1A2094E6"/>
    <w:lvl w:ilvl="0" w:tplc="9B20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BD2B01"/>
    <w:multiLevelType w:val="hybridMultilevel"/>
    <w:tmpl w:val="AAA048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5754E"/>
    <w:multiLevelType w:val="hybridMultilevel"/>
    <w:tmpl w:val="EBDE2D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063226"/>
    <w:multiLevelType w:val="hybridMultilevel"/>
    <w:tmpl w:val="61EAC3B0"/>
    <w:lvl w:ilvl="0" w:tplc="D866478A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E4"/>
    <w:rsid w:val="00006109"/>
    <w:rsid w:val="00062C9B"/>
    <w:rsid w:val="000851FB"/>
    <w:rsid w:val="001225A2"/>
    <w:rsid w:val="00124B5E"/>
    <w:rsid w:val="00126E2E"/>
    <w:rsid w:val="001408AD"/>
    <w:rsid w:val="001C19A3"/>
    <w:rsid w:val="002363ED"/>
    <w:rsid w:val="002C0EF9"/>
    <w:rsid w:val="002E4952"/>
    <w:rsid w:val="00317BB3"/>
    <w:rsid w:val="003578E7"/>
    <w:rsid w:val="0042173E"/>
    <w:rsid w:val="0044511B"/>
    <w:rsid w:val="004C54E0"/>
    <w:rsid w:val="00505A88"/>
    <w:rsid w:val="0051143B"/>
    <w:rsid w:val="005507F7"/>
    <w:rsid w:val="005D4783"/>
    <w:rsid w:val="005E562D"/>
    <w:rsid w:val="0060058E"/>
    <w:rsid w:val="00642CFD"/>
    <w:rsid w:val="00690FF7"/>
    <w:rsid w:val="0069444D"/>
    <w:rsid w:val="006B6788"/>
    <w:rsid w:val="006D4050"/>
    <w:rsid w:val="006F4AB4"/>
    <w:rsid w:val="006F6891"/>
    <w:rsid w:val="008145C7"/>
    <w:rsid w:val="00817A20"/>
    <w:rsid w:val="008321F7"/>
    <w:rsid w:val="00854EE4"/>
    <w:rsid w:val="00895FEA"/>
    <w:rsid w:val="008E5054"/>
    <w:rsid w:val="009A7558"/>
    <w:rsid w:val="009B39AA"/>
    <w:rsid w:val="00A00314"/>
    <w:rsid w:val="00A02FE6"/>
    <w:rsid w:val="00A2085D"/>
    <w:rsid w:val="00A85856"/>
    <w:rsid w:val="00B05F2E"/>
    <w:rsid w:val="00B4644F"/>
    <w:rsid w:val="00B771D3"/>
    <w:rsid w:val="00BF342D"/>
    <w:rsid w:val="00C4067A"/>
    <w:rsid w:val="00C51D36"/>
    <w:rsid w:val="00C858F3"/>
    <w:rsid w:val="00C94CB2"/>
    <w:rsid w:val="00CD5258"/>
    <w:rsid w:val="00D37BA5"/>
    <w:rsid w:val="00D76641"/>
    <w:rsid w:val="00D80833"/>
    <w:rsid w:val="00D91BBC"/>
    <w:rsid w:val="00E173F9"/>
    <w:rsid w:val="00E818D2"/>
    <w:rsid w:val="00EA65B6"/>
    <w:rsid w:val="00F06205"/>
    <w:rsid w:val="00F40BAF"/>
    <w:rsid w:val="00F50182"/>
    <w:rsid w:val="00FB59DC"/>
    <w:rsid w:val="00FF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EE4"/>
    <w:pPr>
      <w:ind w:left="720"/>
      <w:contextualSpacing/>
    </w:pPr>
  </w:style>
  <w:style w:type="table" w:styleId="a4">
    <w:name w:val="Table Grid"/>
    <w:basedOn w:val="a1"/>
    <w:uiPriority w:val="59"/>
    <w:rsid w:val="0085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4C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94C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EE4"/>
    <w:pPr>
      <w:ind w:left="720"/>
      <w:contextualSpacing/>
    </w:pPr>
  </w:style>
  <w:style w:type="table" w:styleId="a4">
    <w:name w:val="Table Grid"/>
    <w:basedOn w:val="a1"/>
    <w:uiPriority w:val="59"/>
    <w:rsid w:val="0085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4C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94C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853C-0020-4B11-AC37-1EAD641D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2063</Words>
  <Characters>11763</Characters>
  <Application>Microsoft Office Word</Application>
  <DocSecurity>0</DocSecurity>
  <Lines>98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2022-08-15T03:00:00Z</cp:lastPrinted>
  <dcterms:created xsi:type="dcterms:W3CDTF">2022-08-15T07:31:00Z</dcterms:created>
  <dcterms:modified xsi:type="dcterms:W3CDTF">2022-08-15T07:31:00Z</dcterms:modified>
</cp:coreProperties>
</file>